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349B" w:rsidRPr="00433ECE" w:rsidP="00433ECE">
      <w:pPr>
        <w:tabs>
          <w:tab w:val="left" w:pos="567"/>
        </w:tabs>
        <w:jc w:val="right"/>
        <w:rPr>
          <w:sz w:val="28"/>
          <w:szCs w:val="28"/>
        </w:rPr>
      </w:pPr>
      <w:r w:rsidRPr="00433ECE">
        <w:rPr>
          <w:sz w:val="28"/>
          <w:szCs w:val="28"/>
        </w:rPr>
        <w:t>дело № 5-</w:t>
      </w:r>
      <w:r w:rsidR="00B2568D">
        <w:rPr>
          <w:sz w:val="28"/>
          <w:szCs w:val="28"/>
        </w:rPr>
        <w:t>20</w:t>
      </w:r>
      <w:r w:rsidRPr="00433ECE" w:rsidR="00E92F78">
        <w:rPr>
          <w:sz w:val="28"/>
          <w:szCs w:val="28"/>
        </w:rPr>
        <w:t>-0501/202</w:t>
      </w:r>
      <w:r w:rsidR="001D7502">
        <w:rPr>
          <w:sz w:val="28"/>
          <w:szCs w:val="28"/>
        </w:rPr>
        <w:t>4</w:t>
      </w:r>
    </w:p>
    <w:p w:rsidR="0039349B" w:rsidRPr="00433ECE" w:rsidP="00433ECE">
      <w:pPr>
        <w:jc w:val="center"/>
        <w:rPr>
          <w:sz w:val="28"/>
          <w:szCs w:val="28"/>
        </w:rPr>
      </w:pPr>
      <w:r w:rsidRPr="00433ECE">
        <w:rPr>
          <w:sz w:val="28"/>
          <w:szCs w:val="28"/>
        </w:rPr>
        <w:t>ПОСТАНОВЛЕНИЕ</w:t>
      </w:r>
    </w:p>
    <w:p w:rsidR="0039349B" w:rsidRPr="00433ECE" w:rsidP="00433ECE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433ECE" w:rsidR="00433ECE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делу об </w:t>
      </w:r>
      <w:r w:rsidRPr="00433ECE" w:rsidR="00433ECE">
        <w:rPr>
          <w:sz w:val="28"/>
          <w:szCs w:val="28"/>
        </w:rPr>
        <w:t>административно</w:t>
      </w:r>
      <w:r>
        <w:rPr>
          <w:sz w:val="28"/>
          <w:szCs w:val="28"/>
        </w:rPr>
        <w:t xml:space="preserve">м правонарушении </w:t>
      </w:r>
    </w:p>
    <w:p w:rsidR="00B45583" w:rsidP="00433E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39349B" w:rsidRPr="00433ECE" w:rsidP="00433E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D7502">
        <w:rPr>
          <w:sz w:val="28"/>
          <w:szCs w:val="28"/>
        </w:rPr>
        <w:t>09 января 2024</w:t>
      </w:r>
      <w:r w:rsidRPr="00433ECE" w:rsidR="00433ECE">
        <w:rPr>
          <w:sz w:val="28"/>
          <w:szCs w:val="28"/>
        </w:rPr>
        <w:t xml:space="preserve"> года            </w:t>
      </w:r>
      <w:r w:rsidRPr="00433ECE" w:rsidR="008545BD">
        <w:rPr>
          <w:sz w:val="28"/>
          <w:szCs w:val="28"/>
        </w:rPr>
        <w:t xml:space="preserve"> </w:t>
      </w:r>
      <w:r w:rsidRPr="00433ECE" w:rsidR="00433ECE">
        <w:rPr>
          <w:sz w:val="28"/>
          <w:szCs w:val="28"/>
        </w:rPr>
        <w:t xml:space="preserve">              </w:t>
      </w:r>
      <w:r w:rsidRPr="00433ECE" w:rsidR="00167584">
        <w:rPr>
          <w:sz w:val="28"/>
          <w:szCs w:val="28"/>
        </w:rPr>
        <w:t xml:space="preserve"> </w:t>
      </w:r>
      <w:r w:rsidRPr="00433ECE" w:rsidR="001A0FF7">
        <w:rPr>
          <w:sz w:val="28"/>
          <w:szCs w:val="28"/>
        </w:rPr>
        <w:t xml:space="preserve">  </w:t>
      </w:r>
      <w:r w:rsidRPr="00433ECE" w:rsidR="00C353FD">
        <w:rPr>
          <w:sz w:val="28"/>
          <w:szCs w:val="28"/>
        </w:rPr>
        <w:t xml:space="preserve">     </w:t>
      </w:r>
      <w:r w:rsidRPr="00433ECE" w:rsidR="001A0FF7">
        <w:rPr>
          <w:sz w:val="28"/>
          <w:szCs w:val="28"/>
        </w:rPr>
        <w:t xml:space="preserve">  </w:t>
      </w:r>
      <w:r w:rsidRPr="00433ECE" w:rsidR="00567E2A">
        <w:rPr>
          <w:sz w:val="28"/>
          <w:szCs w:val="28"/>
        </w:rPr>
        <w:t xml:space="preserve">   </w:t>
      </w:r>
      <w:r w:rsidRPr="00433ECE" w:rsidR="001A0FF7">
        <w:rPr>
          <w:sz w:val="28"/>
          <w:szCs w:val="28"/>
        </w:rPr>
        <w:t xml:space="preserve">  </w:t>
      </w:r>
      <w:r w:rsidRPr="00433ECE" w:rsidR="00827A26">
        <w:rPr>
          <w:sz w:val="28"/>
          <w:szCs w:val="28"/>
        </w:rPr>
        <w:t xml:space="preserve">                 </w:t>
      </w:r>
      <w:r w:rsidRPr="00433ECE" w:rsidR="00433ECE">
        <w:rPr>
          <w:sz w:val="28"/>
          <w:szCs w:val="28"/>
        </w:rPr>
        <w:t xml:space="preserve">  </w:t>
      </w:r>
      <w:r w:rsidRPr="00433ECE" w:rsidR="000A1E49">
        <w:rPr>
          <w:sz w:val="28"/>
          <w:szCs w:val="28"/>
        </w:rPr>
        <w:t xml:space="preserve"> </w:t>
      </w:r>
      <w:r w:rsidRPr="00433ECE" w:rsidR="008A7F57">
        <w:rPr>
          <w:sz w:val="28"/>
          <w:szCs w:val="28"/>
        </w:rPr>
        <w:t xml:space="preserve"> </w:t>
      </w:r>
      <w:r w:rsidRPr="00433ECE" w:rsidR="000A1E49">
        <w:rPr>
          <w:sz w:val="28"/>
          <w:szCs w:val="28"/>
        </w:rPr>
        <w:t xml:space="preserve"> </w:t>
      </w:r>
      <w:r w:rsidRPr="00433ECE" w:rsidR="00EB4DC0">
        <w:rPr>
          <w:sz w:val="28"/>
          <w:szCs w:val="28"/>
        </w:rPr>
        <w:t xml:space="preserve">        </w:t>
      </w:r>
      <w:r w:rsidRPr="00433ECE" w:rsidR="00433ECE">
        <w:rPr>
          <w:sz w:val="28"/>
          <w:szCs w:val="28"/>
        </w:rPr>
        <w:t xml:space="preserve">  г. Нефтеюганск                                                                               </w:t>
      </w:r>
    </w:p>
    <w:p w:rsidR="0039349B" w:rsidRPr="00433ECE" w:rsidP="00433ECE">
      <w:pPr>
        <w:ind w:firstLine="720"/>
        <w:jc w:val="both"/>
        <w:rPr>
          <w:sz w:val="28"/>
          <w:szCs w:val="28"/>
        </w:rPr>
      </w:pPr>
    </w:p>
    <w:p w:rsidR="00EE2A72" w:rsidRPr="00433ECE" w:rsidP="00B45583">
      <w:pPr>
        <w:ind w:firstLine="567"/>
        <w:jc w:val="both"/>
        <w:rPr>
          <w:sz w:val="28"/>
          <w:szCs w:val="28"/>
        </w:rPr>
      </w:pPr>
      <w:r w:rsidRPr="00433ECE">
        <w:rPr>
          <w:sz w:val="28"/>
          <w:szCs w:val="28"/>
        </w:rPr>
        <w:t>Миров</w:t>
      </w:r>
      <w:r w:rsidRPr="00433ECE" w:rsidR="000A1E49">
        <w:rPr>
          <w:sz w:val="28"/>
          <w:szCs w:val="28"/>
        </w:rPr>
        <w:t xml:space="preserve">ой судья судебного участка № </w:t>
      </w:r>
      <w:r w:rsidRPr="00433ECE" w:rsidR="00E92F78">
        <w:rPr>
          <w:sz w:val="28"/>
          <w:szCs w:val="28"/>
        </w:rPr>
        <w:t xml:space="preserve">6 </w:t>
      </w:r>
      <w:r w:rsidRPr="00433ECE">
        <w:rPr>
          <w:sz w:val="28"/>
          <w:szCs w:val="28"/>
        </w:rPr>
        <w:t xml:space="preserve">Нефтеюганского судебного района Ханты-Мансийского автономного округа – </w:t>
      </w:r>
      <w:r w:rsidRPr="00433ECE" w:rsidR="002C296B">
        <w:rPr>
          <w:sz w:val="28"/>
          <w:szCs w:val="28"/>
        </w:rPr>
        <w:t>Югры</w:t>
      </w:r>
      <w:r w:rsidRPr="00433ECE" w:rsidR="00841462">
        <w:rPr>
          <w:sz w:val="28"/>
          <w:szCs w:val="28"/>
        </w:rPr>
        <w:t xml:space="preserve"> </w:t>
      </w:r>
      <w:r w:rsidRPr="00433ECE" w:rsidR="00E92F78">
        <w:rPr>
          <w:sz w:val="28"/>
          <w:szCs w:val="28"/>
        </w:rPr>
        <w:t>Биктимирова С.Т.</w:t>
      </w:r>
      <w:r w:rsidRPr="00433ECE" w:rsidR="00567E2A">
        <w:rPr>
          <w:sz w:val="28"/>
          <w:szCs w:val="28"/>
        </w:rPr>
        <w:t xml:space="preserve"> </w:t>
      </w:r>
      <w:r w:rsidRPr="00433ECE" w:rsidR="008A7F57">
        <w:rPr>
          <w:sz w:val="28"/>
          <w:szCs w:val="28"/>
        </w:rPr>
        <w:t>(</w:t>
      </w:r>
      <w:r w:rsidRPr="00433ECE" w:rsidR="00E92F78">
        <w:rPr>
          <w:sz w:val="28"/>
          <w:szCs w:val="28"/>
        </w:rPr>
        <w:t>628305</w:t>
      </w:r>
      <w:r w:rsidRPr="00433ECE">
        <w:rPr>
          <w:sz w:val="28"/>
          <w:szCs w:val="28"/>
        </w:rPr>
        <w:t>, ХМАО-Югра, г.</w:t>
      </w:r>
      <w:r w:rsidRPr="00433ECE" w:rsidR="002C296B">
        <w:rPr>
          <w:sz w:val="28"/>
          <w:szCs w:val="28"/>
        </w:rPr>
        <w:t xml:space="preserve"> </w:t>
      </w:r>
      <w:r w:rsidRPr="00433ECE">
        <w:rPr>
          <w:sz w:val="28"/>
          <w:szCs w:val="28"/>
        </w:rPr>
        <w:t xml:space="preserve">Нефтеюганск, </w:t>
      </w:r>
      <w:r w:rsidRPr="00433ECE" w:rsidR="00E92F78">
        <w:rPr>
          <w:sz w:val="28"/>
          <w:szCs w:val="28"/>
        </w:rPr>
        <w:t>улица Сургутская 10</w:t>
      </w:r>
      <w:r w:rsidRPr="00433ECE">
        <w:rPr>
          <w:sz w:val="28"/>
          <w:szCs w:val="28"/>
        </w:rPr>
        <w:t>), рассмотрев в открытом судебном заседании дело об административном правонарушении</w:t>
      </w:r>
      <w:r w:rsidRPr="00433ECE" w:rsidR="00E92F78">
        <w:rPr>
          <w:sz w:val="28"/>
          <w:szCs w:val="28"/>
        </w:rPr>
        <w:t>,  предусмотренного ч. 1 ст. 12.26 Кодекса Российской Федерации об административных правонарушениях,</w:t>
      </w:r>
      <w:r w:rsidRPr="00433ECE">
        <w:rPr>
          <w:sz w:val="28"/>
          <w:szCs w:val="28"/>
        </w:rPr>
        <w:t xml:space="preserve"> в отношении</w:t>
      </w:r>
      <w:r w:rsidRPr="00433ECE" w:rsidR="000A1E49">
        <w:rPr>
          <w:sz w:val="28"/>
          <w:szCs w:val="28"/>
        </w:rPr>
        <w:t>:</w:t>
      </w:r>
    </w:p>
    <w:p w:rsidR="00E92F78" w:rsidRPr="00433ECE" w:rsidP="00B45583">
      <w:pPr>
        <w:pStyle w:val="10"/>
        <w:shd w:val="clear" w:color="auto" w:fill="auto"/>
        <w:tabs>
          <w:tab w:val="left" w:pos="3850"/>
        </w:tabs>
        <w:spacing w:after="0" w:line="240" w:lineRule="auto"/>
        <w:ind w:right="2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Гаджиева Б.Р., ***</w:t>
      </w:r>
      <w:r w:rsidRPr="00433ECE" w:rsidR="00B2568D">
        <w:rPr>
          <w:rFonts w:ascii="Times New Roman" w:hAnsi="Times New Roman" w:cs="Times New Roman"/>
          <w:sz w:val="28"/>
          <w:szCs w:val="28"/>
        </w:rPr>
        <w:t>,</w:t>
      </w:r>
    </w:p>
    <w:p w:rsidR="00E92F78" w:rsidRPr="00433ECE" w:rsidP="00433ECE">
      <w:pPr>
        <w:pStyle w:val="BodyText2"/>
        <w:spacing w:after="0" w:line="240" w:lineRule="auto"/>
        <w:jc w:val="both"/>
        <w:rPr>
          <w:sz w:val="28"/>
          <w:szCs w:val="28"/>
        </w:rPr>
      </w:pPr>
    </w:p>
    <w:p w:rsidR="0039349B" w:rsidRPr="00433ECE" w:rsidP="00433ECE">
      <w:pPr>
        <w:pStyle w:val="BodyText2"/>
        <w:spacing w:after="0" w:line="240" w:lineRule="auto"/>
        <w:jc w:val="center"/>
        <w:rPr>
          <w:sz w:val="28"/>
          <w:szCs w:val="28"/>
        </w:rPr>
      </w:pPr>
      <w:r w:rsidRPr="00433ECE">
        <w:rPr>
          <w:sz w:val="28"/>
          <w:szCs w:val="28"/>
        </w:rPr>
        <w:t>УСТАНОВИЛ:</w:t>
      </w:r>
    </w:p>
    <w:p w:rsidR="00CB1BC0" w:rsidRPr="00433ECE" w:rsidP="00433ECE">
      <w:pPr>
        <w:pStyle w:val="BodyText2"/>
        <w:spacing w:after="0" w:line="240" w:lineRule="auto"/>
        <w:jc w:val="both"/>
        <w:rPr>
          <w:sz w:val="28"/>
          <w:szCs w:val="28"/>
        </w:rPr>
      </w:pPr>
    </w:p>
    <w:p w:rsidR="003C7C10" w:rsidRPr="00433ECE" w:rsidP="00433EC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Гаджиев Б.Р</w:t>
      </w:r>
      <w:r w:rsidRPr="00433ECE" w:rsidR="00433ECE">
        <w:rPr>
          <w:rFonts w:ascii="Times New Roman" w:hAnsi="Times New Roman" w:cs="Times New Roman"/>
          <w:sz w:val="28"/>
          <w:szCs w:val="28"/>
        </w:rPr>
        <w:t>.</w:t>
      </w:r>
      <w:r w:rsidRPr="00433ECE" w:rsidR="003934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07.10</w:t>
      </w:r>
      <w:r w:rsidR="006D0770">
        <w:rPr>
          <w:rFonts w:ascii="Times New Roman" w:hAnsi="Times New Roman" w:cs="Times New Roman"/>
          <w:sz w:val="28"/>
          <w:szCs w:val="28"/>
        </w:rPr>
        <w:t>.2023</w:t>
      </w:r>
      <w:r w:rsidRPr="00433ECE" w:rsidR="0039349B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433ECE" w:rsidR="00796AF3">
        <w:rPr>
          <w:rFonts w:ascii="Times New Roman" w:hAnsi="Times New Roman" w:cs="Times New Roman"/>
          <w:sz w:val="28"/>
          <w:szCs w:val="28"/>
        </w:rPr>
        <w:t xml:space="preserve"> </w:t>
      </w:r>
      <w:r w:rsidRPr="00433ECE" w:rsidR="0039349B">
        <w:rPr>
          <w:rFonts w:ascii="Times New Roman" w:hAnsi="Times New Roman" w:cs="Times New Roman"/>
          <w:sz w:val="28"/>
          <w:szCs w:val="28"/>
        </w:rPr>
        <w:t>час.</w:t>
      </w:r>
      <w:r w:rsidRPr="00433ECE" w:rsidR="00924E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433ECE" w:rsidR="00924EDC">
        <w:rPr>
          <w:rFonts w:ascii="Times New Roman" w:hAnsi="Times New Roman" w:cs="Times New Roman"/>
          <w:sz w:val="28"/>
          <w:szCs w:val="28"/>
        </w:rPr>
        <w:t xml:space="preserve"> мин.</w:t>
      </w:r>
      <w:r w:rsidRPr="00433ECE" w:rsidR="00796AF3">
        <w:rPr>
          <w:rFonts w:ascii="Times New Roman" w:hAnsi="Times New Roman" w:cs="Times New Roman"/>
          <w:sz w:val="28"/>
          <w:szCs w:val="28"/>
        </w:rPr>
        <w:t xml:space="preserve"> </w:t>
      </w:r>
      <w:r w:rsidR="002167F0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</w:t>
      </w:r>
      <w:r w:rsidR="002167F0">
        <w:rPr>
          <w:rFonts w:ascii="Times New Roman" w:hAnsi="Times New Roman" w:cs="Times New Roman"/>
          <w:sz w:val="28"/>
          <w:szCs w:val="28"/>
        </w:rPr>
        <w:t xml:space="preserve">9 км. а/д </w:t>
      </w:r>
      <w:r w:rsidR="00B2568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одъезд к г. Сургут Нефтеюганского района</w:t>
      </w:r>
      <w:r w:rsidR="002167F0">
        <w:rPr>
          <w:rFonts w:ascii="Times New Roman" w:hAnsi="Times New Roman" w:cs="Times New Roman"/>
          <w:sz w:val="28"/>
          <w:szCs w:val="28"/>
        </w:rPr>
        <w:t xml:space="preserve">, </w:t>
      </w:r>
      <w:r w:rsidRPr="00433ECE" w:rsidR="00E92F78">
        <w:rPr>
          <w:rFonts w:ascii="Times New Roman" w:hAnsi="Times New Roman" w:cs="Times New Roman"/>
          <w:sz w:val="28"/>
          <w:szCs w:val="28"/>
        </w:rPr>
        <w:t>управляя транспортным средством «</w:t>
      </w:r>
      <w:r>
        <w:rPr>
          <w:rFonts w:ascii="Times New Roman" w:hAnsi="Times New Roman" w:cs="Times New Roman"/>
          <w:sz w:val="28"/>
          <w:szCs w:val="28"/>
        </w:rPr>
        <w:t>Рено Дастер</w:t>
      </w:r>
      <w:r w:rsidRPr="00433ECE" w:rsidR="00E92F78">
        <w:rPr>
          <w:rFonts w:ascii="Times New Roman" w:hAnsi="Times New Roman" w:cs="Times New Roman"/>
          <w:sz w:val="28"/>
          <w:szCs w:val="28"/>
        </w:rPr>
        <w:t xml:space="preserve">» государственный </w:t>
      </w:r>
      <w:r w:rsidRPr="00433ECE" w:rsidR="00F06C7C">
        <w:rPr>
          <w:rFonts w:ascii="Times New Roman" w:hAnsi="Times New Roman" w:cs="Times New Roman"/>
          <w:sz w:val="28"/>
          <w:szCs w:val="28"/>
        </w:rPr>
        <w:t xml:space="preserve">регистрационный знак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433ECE" w:rsidR="00567E2A">
        <w:rPr>
          <w:rFonts w:ascii="Times New Roman" w:hAnsi="Times New Roman" w:cs="Times New Roman"/>
          <w:sz w:val="28"/>
          <w:szCs w:val="28"/>
        </w:rPr>
        <w:t xml:space="preserve">, </w:t>
      </w:r>
      <w:r w:rsidRPr="00433ECE" w:rsidR="00E92F78">
        <w:rPr>
          <w:rFonts w:ascii="Times New Roman" w:hAnsi="Times New Roman" w:cs="Times New Roman"/>
          <w:sz w:val="28"/>
          <w:szCs w:val="28"/>
        </w:rPr>
        <w:t>в</w:t>
      </w:r>
      <w:r w:rsidRPr="00433ECE" w:rsidR="008545BD">
        <w:rPr>
          <w:rFonts w:ascii="Times New Roman" w:hAnsi="Times New Roman" w:cs="Times New Roman"/>
          <w:sz w:val="28"/>
          <w:szCs w:val="28"/>
        </w:rPr>
        <w:t xml:space="preserve"> нарушение требований п. 2.3.2 Правил дорожного движения Российской Федерации, утвержденных постановлением Правительства Российской Федерации от 23.10.1993  № 1090, </w:t>
      </w:r>
      <w:r w:rsidRPr="00433ECE" w:rsidR="00433ECE">
        <w:rPr>
          <w:rFonts w:ascii="Times New Roman" w:hAnsi="Times New Roman" w:cs="Times New Roman"/>
          <w:sz w:val="28"/>
          <w:szCs w:val="28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опьянения, при наличии признаков</w:t>
      </w:r>
      <w:r w:rsidRPr="00433ECE" w:rsidR="00B4253C">
        <w:rPr>
          <w:rFonts w:ascii="Times New Roman" w:hAnsi="Times New Roman" w:cs="Times New Roman"/>
          <w:sz w:val="28"/>
          <w:szCs w:val="28"/>
        </w:rPr>
        <w:t xml:space="preserve"> опьянения</w:t>
      </w:r>
      <w:r w:rsidRPr="00433ECE" w:rsidR="00433ECE">
        <w:rPr>
          <w:rFonts w:ascii="Times New Roman" w:hAnsi="Times New Roman" w:cs="Times New Roman"/>
          <w:sz w:val="28"/>
          <w:szCs w:val="28"/>
        </w:rPr>
        <w:t xml:space="preserve">: нарушение речи, </w:t>
      </w:r>
      <w:r w:rsidR="00B2568D">
        <w:rPr>
          <w:rFonts w:ascii="Times New Roman" w:hAnsi="Times New Roman" w:cs="Times New Roman"/>
          <w:sz w:val="28"/>
          <w:szCs w:val="28"/>
        </w:rPr>
        <w:t xml:space="preserve">поведение, не соответствующее обстановке, </w:t>
      </w:r>
      <w:r w:rsidRPr="00433ECE" w:rsidR="00E56B44">
        <w:rPr>
          <w:rFonts w:ascii="Times New Roman" w:hAnsi="Times New Roman" w:cs="Times New Roman"/>
          <w:sz w:val="28"/>
          <w:szCs w:val="28"/>
        </w:rPr>
        <w:t>такие действия (бездействие) не содержат уголовно наказуемого деяния</w:t>
      </w:r>
      <w:r w:rsidRPr="00433ECE" w:rsidR="00402A50">
        <w:rPr>
          <w:rFonts w:ascii="Times New Roman" w:hAnsi="Times New Roman" w:cs="Times New Roman"/>
          <w:sz w:val="28"/>
          <w:szCs w:val="28"/>
        </w:rPr>
        <w:t>.</w:t>
      </w:r>
      <w:r w:rsidRPr="00433ECE" w:rsidR="00E56B44">
        <w:rPr>
          <w:rFonts w:ascii="Times New Roman" w:hAnsi="Times New Roman" w:cs="Times New Roman"/>
          <w:sz w:val="28"/>
          <w:szCs w:val="28"/>
        </w:rPr>
        <w:t xml:space="preserve"> </w:t>
      </w:r>
      <w:r w:rsidRPr="00433ECE" w:rsidR="00227D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082" w:rsidRPr="000C7461" w:rsidP="0089408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0C7461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98597C">
        <w:rPr>
          <w:rFonts w:ascii="Times New Roman" w:hAnsi="Times New Roman" w:cs="Times New Roman"/>
          <w:sz w:val="28"/>
          <w:szCs w:val="28"/>
        </w:rPr>
        <w:t>Гаджиев Б.Р</w:t>
      </w:r>
      <w:r w:rsidRPr="00F66F8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0C7461">
        <w:rPr>
          <w:rFonts w:ascii="Times New Roman" w:hAnsi="Times New Roman"/>
          <w:sz w:val="28"/>
          <w:szCs w:val="28"/>
        </w:rPr>
        <w:t xml:space="preserve"> не явился, </w:t>
      </w:r>
      <w:r>
        <w:rPr>
          <w:rFonts w:ascii="Times New Roman" w:hAnsi="Times New Roman"/>
          <w:sz w:val="28"/>
          <w:szCs w:val="28"/>
        </w:rPr>
        <w:t xml:space="preserve">о дате и времени судебного заседания извещен надлежащим образом, о причине неявки суд не уведомил, при таких обстоятельствах суд считает возможным рассмотреть дело в отсутствие </w:t>
      </w:r>
      <w:r w:rsidR="0098597C">
        <w:rPr>
          <w:rFonts w:ascii="Times New Roman" w:hAnsi="Times New Roman" w:cs="Times New Roman"/>
          <w:sz w:val="28"/>
          <w:szCs w:val="28"/>
        </w:rPr>
        <w:t>Гаджиева Б.Р</w:t>
      </w:r>
      <w:r w:rsidRPr="000C7461">
        <w:rPr>
          <w:rFonts w:ascii="Times New Roman" w:hAnsi="Times New Roman"/>
          <w:sz w:val="28"/>
          <w:szCs w:val="28"/>
        </w:rPr>
        <w:t xml:space="preserve">. </w:t>
      </w:r>
    </w:p>
    <w:p w:rsidR="003C7C10" w:rsidRPr="00433ECE" w:rsidP="00433EC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ECE">
        <w:rPr>
          <w:rFonts w:ascii="Times New Roman" w:hAnsi="Times New Roman" w:cs="Times New Roman"/>
          <w:sz w:val="28"/>
          <w:szCs w:val="28"/>
        </w:rPr>
        <w:t>М</w:t>
      </w:r>
      <w:r w:rsidRPr="00433ECE" w:rsidR="00AF7098">
        <w:rPr>
          <w:rFonts w:ascii="Times New Roman" w:hAnsi="Times New Roman" w:cs="Times New Roman"/>
          <w:sz w:val="28"/>
          <w:szCs w:val="28"/>
        </w:rPr>
        <w:t xml:space="preserve">ировой судья, исследовав материалы дела, считает, что вина </w:t>
      </w:r>
      <w:r w:rsidR="0098597C">
        <w:rPr>
          <w:rFonts w:ascii="Times New Roman" w:hAnsi="Times New Roman" w:cs="Times New Roman"/>
          <w:sz w:val="28"/>
          <w:szCs w:val="28"/>
        </w:rPr>
        <w:t>Гаджиева Б.Р</w:t>
      </w:r>
      <w:r w:rsidR="00C22DB2">
        <w:rPr>
          <w:rFonts w:ascii="Times New Roman" w:hAnsi="Times New Roman" w:cs="Times New Roman"/>
          <w:sz w:val="28"/>
          <w:szCs w:val="28"/>
        </w:rPr>
        <w:t>.</w:t>
      </w:r>
      <w:r w:rsidRPr="00433ECE" w:rsidR="003A667E">
        <w:rPr>
          <w:rFonts w:ascii="Times New Roman" w:hAnsi="Times New Roman" w:cs="Times New Roman"/>
          <w:sz w:val="28"/>
          <w:szCs w:val="28"/>
        </w:rPr>
        <w:t xml:space="preserve"> </w:t>
      </w:r>
      <w:r w:rsidRPr="00433ECE" w:rsidR="00AF7098">
        <w:rPr>
          <w:rFonts w:ascii="Times New Roman" w:hAnsi="Times New Roman" w:cs="Times New Roman"/>
          <w:sz w:val="28"/>
          <w:szCs w:val="28"/>
        </w:rPr>
        <w:t>в совершении правонарушения полностью доказана и подтверждается следующими доказательствами:</w:t>
      </w:r>
    </w:p>
    <w:p w:rsidR="00E02FDF" w:rsidRPr="00433ECE" w:rsidP="00433EC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ECE">
        <w:rPr>
          <w:rFonts w:ascii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 w:rsidR="002F0A9B">
        <w:rPr>
          <w:rFonts w:ascii="Times New Roman" w:hAnsi="Times New Roman" w:cs="Times New Roman"/>
          <w:sz w:val="28"/>
          <w:szCs w:val="28"/>
        </w:rPr>
        <w:t>86</w:t>
      </w:r>
      <w:r w:rsidRPr="00433ECE" w:rsidR="00E92F78">
        <w:rPr>
          <w:rFonts w:ascii="Times New Roman" w:hAnsi="Times New Roman" w:cs="Times New Roman"/>
          <w:sz w:val="28"/>
          <w:szCs w:val="28"/>
        </w:rPr>
        <w:t xml:space="preserve"> </w:t>
      </w:r>
      <w:r w:rsidR="007811C0">
        <w:rPr>
          <w:rFonts w:ascii="Times New Roman" w:hAnsi="Times New Roman" w:cs="Times New Roman"/>
          <w:sz w:val="28"/>
          <w:szCs w:val="28"/>
        </w:rPr>
        <w:t>ХМ</w:t>
      </w:r>
      <w:r w:rsidR="00C22DB2">
        <w:rPr>
          <w:rFonts w:ascii="Times New Roman" w:hAnsi="Times New Roman" w:cs="Times New Roman"/>
          <w:sz w:val="28"/>
          <w:szCs w:val="28"/>
        </w:rPr>
        <w:t xml:space="preserve"> </w:t>
      </w:r>
      <w:r w:rsidR="0098597C">
        <w:rPr>
          <w:rFonts w:ascii="Times New Roman" w:hAnsi="Times New Roman" w:cs="Times New Roman"/>
          <w:sz w:val="28"/>
          <w:szCs w:val="28"/>
        </w:rPr>
        <w:t>515502</w:t>
      </w:r>
      <w:r w:rsidRPr="00433ECE">
        <w:rPr>
          <w:rFonts w:ascii="Times New Roman" w:hAnsi="Times New Roman" w:cs="Times New Roman"/>
          <w:sz w:val="28"/>
          <w:szCs w:val="28"/>
        </w:rPr>
        <w:t xml:space="preserve"> от </w:t>
      </w:r>
      <w:r w:rsidR="0098597C">
        <w:rPr>
          <w:rFonts w:ascii="Times New Roman" w:hAnsi="Times New Roman" w:cs="Times New Roman"/>
          <w:sz w:val="28"/>
          <w:szCs w:val="28"/>
        </w:rPr>
        <w:t>07.10</w:t>
      </w:r>
      <w:r w:rsidR="00C22DB2">
        <w:rPr>
          <w:rFonts w:ascii="Times New Roman" w:hAnsi="Times New Roman" w:cs="Times New Roman"/>
          <w:sz w:val="28"/>
          <w:szCs w:val="28"/>
        </w:rPr>
        <w:t>.2023</w:t>
      </w:r>
      <w:r w:rsidRPr="00433ECE">
        <w:rPr>
          <w:rFonts w:ascii="Times New Roman" w:hAnsi="Times New Roman" w:cs="Times New Roman"/>
          <w:sz w:val="28"/>
          <w:szCs w:val="28"/>
        </w:rPr>
        <w:t xml:space="preserve">, согласно которому </w:t>
      </w:r>
      <w:r w:rsidR="0098597C">
        <w:rPr>
          <w:rFonts w:ascii="Times New Roman" w:hAnsi="Times New Roman" w:cs="Times New Roman"/>
          <w:sz w:val="28"/>
          <w:szCs w:val="28"/>
        </w:rPr>
        <w:t>Гаджиев Б.Р</w:t>
      </w:r>
      <w:r w:rsidRPr="00433ECE" w:rsidR="0098597C">
        <w:rPr>
          <w:rFonts w:ascii="Times New Roman" w:hAnsi="Times New Roman" w:cs="Times New Roman"/>
          <w:sz w:val="28"/>
          <w:szCs w:val="28"/>
        </w:rPr>
        <w:t xml:space="preserve">. </w:t>
      </w:r>
      <w:r w:rsidR="0098597C">
        <w:rPr>
          <w:rFonts w:ascii="Times New Roman" w:hAnsi="Times New Roman" w:cs="Times New Roman"/>
          <w:sz w:val="28"/>
          <w:szCs w:val="28"/>
        </w:rPr>
        <w:t>07.10.2023</w:t>
      </w:r>
      <w:r w:rsidRPr="00433ECE" w:rsidR="0098597C">
        <w:rPr>
          <w:rFonts w:ascii="Times New Roman" w:hAnsi="Times New Roman" w:cs="Times New Roman"/>
          <w:sz w:val="28"/>
          <w:szCs w:val="28"/>
        </w:rPr>
        <w:t xml:space="preserve"> в </w:t>
      </w:r>
      <w:r w:rsidR="0098597C">
        <w:rPr>
          <w:rFonts w:ascii="Times New Roman" w:hAnsi="Times New Roman" w:cs="Times New Roman"/>
          <w:sz w:val="28"/>
          <w:szCs w:val="28"/>
        </w:rPr>
        <w:t>11</w:t>
      </w:r>
      <w:r w:rsidRPr="00433ECE" w:rsidR="0098597C">
        <w:rPr>
          <w:rFonts w:ascii="Times New Roman" w:hAnsi="Times New Roman" w:cs="Times New Roman"/>
          <w:sz w:val="28"/>
          <w:szCs w:val="28"/>
        </w:rPr>
        <w:t xml:space="preserve"> час. </w:t>
      </w:r>
      <w:r w:rsidR="0098597C">
        <w:rPr>
          <w:rFonts w:ascii="Times New Roman" w:hAnsi="Times New Roman" w:cs="Times New Roman"/>
          <w:sz w:val="28"/>
          <w:szCs w:val="28"/>
        </w:rPr>
        <w:t>05</w:t>
      </w:r>
      <w:r w:rsidRPr="00433ECE" w:rsidR="0098597C">
        <w:rPr>
          <w:rFonts w:ascii="Times New Roman" w:hAnsi="Times New Roman" w:cs="Times New Roman"/>
          <w:sz w:val="28"/>
          <w:szCs w:val="28"/>
        </w:rPr>
        <w:t xml:space="preserve"> мин. </w:t>
      </w:r>
      <w:r w:rsidR="0098597C">
        <w:rPr>
          <w:rFonts w:ascii="Times New Roman" w:hAnsi="Times New Roman" w:cs="Times New Roman"/>
          <w:sz w:val="28"/>
          <w:szCs w:val="28"/>
        </w:rPr>
        <w:t xml:space="preserve">на 29 км. а/д </w:t>
      </w:r>
      <w:r w:rsidR="00B2568D">
        <w:rPr>
          <w:rFonts w:ascii="Times New Roman" w:hAnsi="Times New Roman" w:cs="Times New Roman"/>
          <w:sz w:val="28"/>
          <w:szCs w:val="28"/>
        </w:rPr>
        <w:t>п</w:t>
      </w:r>
      <w:r w:rsidR="0098597C">
        <w:rPr>
          <w:rFonts w:ascii="Times New Roman" w:hAnsi="Times New Roman" w:cs="Times New Roman"/>
          <w:sz w:val="28"/>
          <w:szCs w:val="28"/>
        </w:rPr>
        <w:t xml:space="preserve">одъезд к г. Сургут Нефтеюганского района, </w:t>
      </w:r>
      <w:r w:rsidRPr="00433ECE" w:rsidR="0098597C">
        <w:rPr>
          <w:rFonts w:ascii="Times New Roman" w:hAnsi="Times New Roman" w:cs="Times New Roman"/>
          <w:sz w:val="28"/>
          <w:szCs w:val="28"/>
        </w:rPr>
        <w:t>управляя транспортным средством «</w:t>
      </w:r>
      <w:r w:rsidR="0098597C">
        <w:rPr>
          <w:rFonts w:ascii="Times New Roman" w:hAnsi="Times New Roman" w:cs="Times New Roman"/>
          <w:sz w:val="28"/>
          <w:szCs w:val="28"/>
        </w:rPr>
        <w:t>Рено Дастер</w:t>
      </w:r>
      <w:r w:rsidRPr="00433ECE" w:rsidR="0098597C">
        <w:rPr>
          <w:rFonts w:ascii="Times New Roman" w:hAnsi="Times New Roman" w:cs="Times New Roman"/>
          <w:sz w:val="28"/>
          <w:szCs w:val="28"/>
        </w:rPr>
        <w:t xml:space="preserve">» государственный регистрационный знак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433ECE" w:rsidR="002F0A9B">
        <w:rPr>
          <w:rFonts w:ascii="Times New Roman" w:hAnsi="Times New Roman" w:cs="Times New Roman"/>
          <w:sz w:val="28"/>
          <w:szCs w:val="28"/>
        </w:rPr>
        <w:t xml:space="preserve">, не выполнил законного требования уполномоченного должностного лица о прохождении медицинского освидетельствования на состояние опьянения, </w:t>
      </w:r>
      <w:r w:rsidR="00B45583">
        <w:rPr>
          <w:rFonts w:ascii="Times New Roman" w:hAnsi="Times New Roman" w:cs="Times New Roman"/>
          <w:sz w:val="28"/>
          <w:szCs w:val="28"/>
        </w:rPr>
        <w:t xml:space="preserve">при этом его </w:t>
      </w:r>
      <w:r w:rsidRPr="00433ECE" w:rsidR="002F0A9B">
        <w:rPr>
          <w:rFonts w:ascii="Times New Roman" w:hAnsi="Times New Roman" w:cs="Times New Roman"/>
          <w:sz w:val="28"/>
          <w:szCs w:val="28"/>
        </w:rPr>
        <w:t>действия (бездействие) не содержат уголовно наказуемого деяния</w:t>
      </w:r>
      <w:r w:rsidRPr="00433ECE">
        <w:rPr>
          <w:rFonts w:ascii="Times New Roman" w:hAnsi="Times New Roman" w:cs="Times New Roman"/>
          <w:sz w:val="28"/>
          <w:szCs w:val="28"/>
        </w:rPr>
        <w:t xml:space="preserve">. </w:t>
      </w:r>
      <w:r w:rsidRPr="00433ECE" w:rsidR="003B0C90">
        <w:rPr>
          <w:rFonts w:ascii="Times New Roman" w:hAnsi="Times New Roman" w:cs="Times New Roman"/>
          <w:sz w:val="28"/>
          <w:szCs w:val="28"/>
        </w:rPr>
        <w:t>П</w:t>
      </w:r>
      <w:r w:rsidRPr="00433ECE">
        <w:rPr>
          <w:rFonts w:ascii="Times New Roman" w:hAnsi="Times New Roman" w:cs="Times New Roman"/>
          <w:sz w:val="28"/>
          <w:szCs w:val="28"/>
        </w:rPr>
        <w:t xml:space="preserve">ри составлении протокола </w:t>
      </w:r>
      <w:r w:rsidR="0098597C">
        <w:rPr>
          <w:rFonts w:ascii="Times New Roman" w:hAnsi="Times New Roman" w:cs="Times New Roman"/>
          <w:sz w:val="28"/>
          <w:szCs w:val="28"/>
        </w:rPr>
        <w:t>Гаджиеву Б.Р</w:t>
      </w:r>
      <w:r w:rsidRPr="00433ECE" w:rsidR="00EE2A72">
        <w:rPr>
          <w:rFonts w:ascii="Times New Roman" w:hAnsi="Times New Roman" w:cs="Times New Roman"/>
          <w:sz w:val="28"/>
          <w:szCs w:val="28"/>
        </w:rPr>
        <w:t>.</w:t>
      </w:r>
      <w:r w:rsidRPr="00433ECE" w:rsidR="008A7F4F">
        <w:rPr>
          <w:rFonts w:ascii="Times New Roman" w:hAnsi="Times New Roman" w:cs="Times New Roman"/>
          <w:sz w:val="28"/>
          <w:szCs w:val="28"/>
        </w:rPr>
        <w:t xml:space="preserve"> </w:t>
      </w:r>
      <w:r w:rsidRPr="00433ECE">
        <w:rPr>
          <w:rFonts w:ascii="Times New Roman" w:hAnsi="Times New Roman" w:cs="Times New Roman"/>
          <w:sz w:val="28"/>
          <w:szCs w:val="28"/>
        </w:rPr>
        <w:t>бы</w:t>
      </w:r>
      <w:r w:rsidRPr="00433ECE">
        <w:rPr>
          <w:rFonts w:ascii="Times New Roman" w:hAnsi="Times New Roman" w:cs="Times New Roman"/>
          <w:bCs/>
          <w:sz w:val="28"/>
          <w:szCs w:val="28"/>
        </w:rPr>
        <w:t xml:space="preserve">ли </w:t>
      </w:r>
      <w:r w:rsidRPr="00433ECE">
        <w:rPr>
          <w:rFonts w:ascii="Times New Roman" w:hAnsi="Times New Roman" w:cs="Times New Roman"/>
          <w:sz w:val="28"/>
          <w:szCs w:val="28"/>
        </w:rPr>
        <w:t xml:space="preserve">разъяснены процессуальные права и обязанности, предусмотренные КоАП РФ, а также возможность не свидетельствовать </w:t>
      </w:r>
      <w:r w:rsidRPr="00433ECE">
        <w:rPr>
          <w:rFonts w:ascii="Times New Roman" w:hAnsi="Times New Roman" w:cs="Times New Roman"/>
          <w:sz w:val="28"/>
          <w:szCs w:val="28"/>
        </w:rPr>
        <w:t>против себя (ст. 51 Констит</w:t>
      </w:r>
      <w:r w:rsidRPr="00433ECE" w:rsidR="000338DD">
        <w:rPr>
          <w:rFonts w:ascii="Times New Roman" w:hAnsi="Times New Roman" w:cs="Times New Roman"/>
          <w:sz w:val="28"/>
          <w:szCs w:val="28"/>
        </w:rPr>
        <w:t xml:space="preserve">уции РФ), </w:t>
      </w:r>
      <w:r w:rsidR="00CC448F">
        <w:rPr>
          <w:rFonts w:ascii="Times New Roman" w:hAnsi="Times New Roman" w:cs="Times New Roman"/>
          <w:sz w:val="28"/>
          <w:szCs w:val="28"/>
        </w:rPr>
        <w:t>о чем собственноручно подписал в протоколе</w:t>
      </w:r>
      <w:r w:rsidRPr="00433ECE">
        <w:rPr>
          <w:rFonts w:ascii="Times New Roman" w:hAnsi="Times New Roman" w:cs="Times New Roman"/>
          <w:sz w:val="28"/>
          <w:szCs w:val="28"/>
        </w:rPr>
        <w:t>, что зафиксировано видеозаписью</w:t>
      </w:r>
      <w:r w:rsidRPr="00433ECE" w:rsidR="00A921AA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E02FDF" w:rsidRPr="00433ECE" w:rsidP="00433EC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ECE">
        <w:rPr>
          <w:rFonts w:ascii="Times New Roman" w:hAnsi="Times New Roman" w:cs="Times New Roman"/>
          <w:sz w:val="28"/>
          <w:szCs w:val="28"/>
        </w:rPr>
        <w:t>- протокол</w:t>
      </w:r>
      <w:r w:rsidRPr="00433ECE" w:rsidR="004841A8">
        <w:rPr>
          <w:rFonts w:ascii="Times New Roman" w:hAnsi="Times New Roman" w:cs="Times New Roman"/>
          <w:sz w:val="28"/>
          <w:szCs w:val="28"/>
        </w:rPr>
        <w:t>ом</w:t>
      </w:r>
      <w:r w:rsidRPr="00433ECE">
        <w:rPr>
          <w:rFonts w:ascii="Times New Roman" w:hAnsi="Times New Roman" w:cs="Times New Roman"/>
          <w:sz w:val="28"/>
          <w:szCs w:val="28"/>
        </w:rPr>
        <w:t xml:space="preserve"> </w:t>
      </w:r>
      <w:r w:rsidR="002F0A9B">
        <w:rPr>
          <w:rFonts w:ascii="Times New Roman" w:hAnsi="Times New Roman" w:cs="Times New Roman"/>
          <w:sz w:val="28"/>
          <w:szCs w:val="28"/>
        </w:rPr>
        <w:t>86</w:t>
      </w:r>
      <w:r w:rsidR="00C22DB2">
        <w:rPr>
          <w:rFonts w:ascii="Times New Roman" w:hAnsi="Times New Roman" w:cs="Times New Roman"/>
          <w:sz w:val="28"/>
          <w:szCs w:val="28"/>
        </w:rPr>
        <w:t xml:space="preserve"> </w:t>
      </w:r>
      <w:r w:rsidR="002F0A9B">
        <w:rPr>
          <w:rFonts w:ascii="Times New Roman" w:hAnsi="Times New Roman" w:cs="Times New Roman"/>
          <w:sz w:val="28"/>
          <w:szCs w:val="28"/>
        </w:rPr>
        <w:t>ОС</w:t>
      </w:r>
      <w:r w:rsidRPr="00433ECE" w:rsidR="00F06C7C">
        <w:rPr>
          <w:rFonts w:ascii="Times New Roman" w:hAnsi="Times New Roman" w:cs="Times New Roman"/>
          <w:sz w:val="28"/>
          <w:szCs w:val="28"/>
        </w:rPr>
        <w:t xml:space="preserve"> </w:t>
      </w:r>
      <w:r w:rsidR="00CC448F">
        <w:rPr>
          <w:rFonts w:ascii="Times New Roman" w:hAnsi="Times New Roman" w:cs="Times New Roman"/>
          <w:sz w:val="28"/>
          <w:szCs w:val="28"/>
        </w:rPr>
        <w:t>106688</w:t>
      </w:r>
      <w:r w:rsidRPr="00433ECE">
        <w:rPr>
          <w:rFonts w:ascii="Times New Roman" w:hAnsi="Times New Roman" w:cs="Times New Roman"/>
          <w:sz w:val="28"/>
          <w:szCs w:val="28"/>
        </w:rPr>
        <w:t xml:space="preserve"> от </w:t>
      </w:r>
      <w:r w:rsidR="00CC448F">
        <w:rPr>
          <w:rFonts w:ascii="Times New Roman" w:hAnsi="Times New Roman" w:cs="Times New Roman"/>
          <w:sz w:val="28"/>
          <w:szCs w:val="28"/>
        </w:rPr>
        <w:t>07.10</w:t>
      </w:r>
      <w:r w:rsidR="002F0A9B">
        <w:rPr>
          <w:rFonts w:ascii="Times New Roman" w:hAnsi="Times New Roman" w:cs="Times New Roman"/>
          <w:sz w:val="28"/>
          <w:szCs w:val="28"/>
        </w:rPr>
        <w:t>.2023</w:t>
      </w:r>
      <w:r w:rsidRPr="00433ECE" w:rsidR="00F06C7C">
        <w:rPr>
          <w:rFonts w:ascii="Times New Roman" w:hAnsi="Times New Roman" w:cs="Times New Roman"/>
          <w:sz w:val="28"/>
          <w:szCs w:val="28"/>
        </w:rPr>
        <w:t xml:space="preserve"> </w:t>
      </w:r>
      <w:r w:rsidRPr="00433ECE">
        <w:rPr>
          <w:rFonts w:ascii="Times New Roman" w:hAnsi="Times New Roman" w:cs="Times New Roman"/>
          <w:sz w:val="28"/>
          <w:szCs w:val="28"/>
        </w:rPr>
        <w:t>об отстранении от управления транспортным средством</w:t>
      </w:r>
      <w:r w:rsidRPr="00433ECE" w:rsidR="00A54618">
        <w:rPr>
          <w:rFonts w:ascii="Times New Roman" w:hAnsi="Times New Roman" w:cs="Times New Roman"/>
          <w:sz w:val="28"/>
          <w:szCs w:val="28"/>
        </w:rPr>
        <w:t xml:space="preserve">, согласно которому </w:t>
      </w:r>
      <w:r w:rsidR="0098597C">
        <w:rPr>
          <w:rFonts w:ascii="Times New Roman" w:hAnsi="Times New Roman" w:cs="Times New Roman"/>
          <w:sz w:val="28"/>
          <w:szCs w:val="28"/>
        </w:rPr>
        <w:t>Гаджиев Б.Р</w:t>
      </w:r>
      <w:r w:rsidRPr="00433ECE" w:rsidR="00EE2A72">
        <w:rPr>
          <w:rFonts w:ascii="Times New Roman" w:hAnsi="Times New Roman" w:cs="Times New Roman"/>
          <w:sz w:val="28"/>
          <w:szCs w:val="28"/>
        </w:rPr>
        <w:t>.</w:t>
      </w:r>
      <w:r w:rsidRPr="00433ECE" w:rsidR="008A7F57">
        <w:rPr>
          <w:rFonts w:ascii="Times New Roman" w:hAnsi="Times New Roman" w:cs="Times New Roman"/>
          <w:sz w:val="28"/>
          <w:szCs w:val="28"/>
        </w:rPr>
        <w:t xml:space="preserve"> </w:t>
      </w:r>
      <w:r w:rsidRPr="00433ECE" w:rsidR="001945A3">
        <w:rPr>
          <w:rFonts w:ascii="Times New Roman" w:hAnsi="Times New Roman" w:cs="Times New Roman"/>
          <w:sz w:val="28"/>
          <w:szCs w:val="28"/>
        </w:rPr>
        <w:t xml:space="preserve"> </w:t>
      </w:r>
      <w:r w:rsidRPr="00433ECE" w:rsidR="00A54618">
        <w:rPr>
          <w:rFonts w:ascii="Times New Roman" w:hAnsi="Times New Roman" w:cs="Times New Roman"/>
          <w:sz w:val="28"/>
          <w:szCs w:val="28"/>
        </w:rPr>
        <w:t xml:space="preserve">был отстранен от управления транспортным средством, </w:t>
      </w:r>
      <w:r w:rsidRPr="00433ECE" w:rsidR="00CC448F">
        <w:rPr>
          <w:rFonts w:ascii="Times New Roman" w:hAnsi="Times New Roman" w:cs="Times New Roman"/>
          <w:sz w:val="28"/>
          <w:szCs w:val="28"/>
        </w:rPr>
        <w:t>«</w:t>
      </w:r>
      <w:r w:rsidR="00CC448F">
        <w:rPr>
          <w:rFonts w:ascii="Times New Roman" w:hAnsi="Times New Roman" w:cs="Times New Roman"/>
          <w:sz w:val="28"/>
          <w:szCs w:val="28"/>
        </w:rPr>
        <w:t>Рено Дастер</w:t>
      </w:r>
      <w:r w:rsidRPr="00433ECE" w:rsidR="00CC448F">
        <w:rPr>
          <w:rFonts w:ascii="Times New Roman" w:hAnsi="Times New Roman" w:cs="Times New Roman"/>
          <w:sz w:val="28"/>
          <w:szCs w:val="28"/>
        </w:rPr>
        <w:t xml:space="preserve">» государственный </w:t>
      </w:r>
      <w:r w:rsidRPr="00433ECE" w:rsidR="00CC448F">
        <w:rPr>
          <w:rFonts w:ascii="Times New Roman" w:hAnsi="Times New Roman" w:cs="Times New Roman"/>
          <w:sz w:val="28"/>
          <w:szCs w:val="28"/>
        </w:rPr>
        <w:t xml:space="preserve">регистрационный знак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C22DB2">
        <w:rPr>
          <w:rFonts w:ascii="Times New Roman" w:hAnsi="Times New Roman" w:cs="Times New Roman"/>
          <w:sz w:val="28"/>
          <w:szCs w:val="28"/>
        </w:rPr>
        <w:t xml:space="preserve">, </w:t>
      </w:r>
      <w:r w:rsidRPr="00433ECE" w:rsidR="008A7F4F">
        <w:rPr>
          <w:rFonts w:ascii="Times New Roman" w:hAnsi="Times New Roman" w:cs="Times New Roman"/>
          <w:sz w:val="28"/>
          <w:szCs w:val="28"/>
        </w:rPr>
        <w:t>при наличии признаков</w:t>
      </w:r>
      <w:r w:rsidRPr="00433ECE" w:rsidR="00402A50">
        <w:rPr>
          <w:rFonts w:ascii="Times New Roman" w:hAnsi="Times New Roman" w:cs="Times New Roman"/>
          <w:sz w:val="28"/>
          <w:szCs w:val="28"/>
        </w:rPr>
        <w:t xml:space="preserve"> опьянения</w:t>
      </w:r>
      <w:r w:rsidRPr="00433ECE" w:rsidR="008A7F4F">
        <w:rPr>
          <w:rFonts w:ascii="Times New Roman" w:hAnsi="Times New Roman" w:cs="Times New Roman"/>
          <w:sz w:val="28"/>
          <w:szCs w:val="28"/>
        </w:rPr>
        <w:t>:</w:t>
      </w:r>
      <w:r w:rsidRPr="00433ECE" w:rsidR="00F06C7C">
        <w:rPr>
          <w:rFonts w:ascii="Times New Roman" w:hAnsi="Times New Roman" w:cs="Times New Roman"/>
          <w:sz w:val="28"/>
          <w:szCs w:val="28"/>
        </w:rPr>
        <w:t xml:space="preserve"> </w:t>
      </w:r>
      <w:r w:rsidRPr="00433ECE" w:rsidR="00567E2A">
        <w:rPr>
          <w:rFonts w:ascii="Times New Roman" w:hAnsi="Times New Roman" w:cs="Times New Roman"/>
          <w:sz w:val="28"/>
          <w:szCs w:val="28"/>
        </w:rPr>
        <w:t>нарушение речи</w:t>
      </w:r>
      <w:r w:rsidRPr="00433ECE" w:rsidR="00567E2A">
        <w:rPr>
          <w:rFonts w:ascii="Times New Roman" w:hAnsi="Times New Roman" w:cs="Times New Roman"/>
          <w:sz w:val="28"/>
          <w:szCs w:val="28"/>
        </w:rPr>
        <w:t xml:space="preserve">, </w:t>
      </w:r>
      <w:r w:rsidRPr="00433ECE" w:rsidR="00B2568D">
        <w:rPr>
          <w:rFonts w:ascii="Times New Roman" w:hAnsi="Times New Roman" w:cs="Times New Roman"/>
          <w:sz w:val="28"/>
          <w:szCs w:val="28"/>
        </w:rPr>
        <w:t>,</w:t>
      </w:r>
      <w:r w:rsidRPr="00433ECE" w:rsidR="00B2568D">
        <w:rPr>
          <w:rFonts w:ascii="Times New Roman" w:hAnsi="Times New Roman" w:cs="Times New Roman"/>
          <w:sz w:val="28"/>
          <w:szCs w:val="28"/>
        </w:rPr>
        <w:t xml:space="preserve"> </w:t>
      </w:r>
      <w:r w:rsidR="00B2568D">
        <w:rPr>
          <w:rFonts w:ascii="Times New Roman" w:hAnsi="Times New Roman" w:cs="Times New Roman"/>
          <w:sz w:val="28"/>
          <w:szCs w:val="28"/>
        </w:rPr>
        <w:t>поведение, не соответствующее обстановке,</w:t>
      </w:r>
      <w:r w:rsidRPr="00433ECE">
        <w:rPr>
          <w:rFonts w:ascii="Times New Roman" w:hAnsi="Times New Roman" w:cs="Times New Roman"/>
          <w:sz w:val="28"/>
          <w:szCs w:val="28"/>
        </w:rPr>
        <w:t xml:space="preserve"> </w:t>
      </w:r>
      <w:r w:rsidRPr="00433ECE" w:rsidR="0031187C">
        <w:rPr>
          <w:rFonts w:ascii="Times New Roman" w:hAnsi="Times New Roman" w:cs="Times New Roman"/>
          <w:sz w:val="28"/>
          <w:szCs w:val="28"/>
        </w:rPr>
        <w:t xml:space="preserve">данный протокол составлен с </w:t>
      </w:r>
      <w:r w:rsidRPr="00433ECE" w:rsidR="0031187C">
        <w:rPr>
          <w:rFonts w:ascii="Times New Roman" w:hAnsi="Times New Roman" w:eastAsiaTheme="minorHAnsi" w:cs="Times New Roman"/>
          <w:sz w:val="28"/>
          <w:szCs w:val="28"/>
          <w:lang w:eastAsia="en-US"/>
        </w:rPr>
        <w:t>применением видеозаписи для фиксации совершения процессуальных действий</w:t>
      </w:r>
      <w:r w:rsidRPr="00433ECE" w:rsidR="00A5461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02FDF" w:rsidP="00433EC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ECE">
        <w:rPr>
          <w:rFonts w:ascii="Times New Roman" w:hAnsi="Times New Roman" w:cs="Times New Roman"/>
          <w:sz w:val="28"/>
          <w:szCs w:val="28"/>
        </w:rPr>
        <w:t xml:space="preserve">- актом освидетельствования на состояние алкогольного опьянения </w:t>
      </w:r>
      <w:r w:rsidR="002F0A9B">
        <w:rPr>
          <w:rFonts w:ascii="Times New Roman" w:hAnsi="Times New Roman" w:cs="Times New Roman"/>
          <w:sz w:val="28"/>
          <w:szCs w:val="28"/>
        </w:rPr>
        <w:t>86</w:t>
      </w:r>
      <w:r w:rsidR="00C22DB2">
        <w:rPr>
          <w:rFonts w:ascii="Times New Roman" w:hAnsi="Times New Roman" w:cs="Times New Roman"/>
          <w:sz w:val="28"/>
          <w:szCs w:val="28"/>
        </w:rPr>
        <w:t xml:space="preserve"> </w:t>
      </w:r>
      <w:r w:rsidR="002167F0">
        <w:rPr>
          <w:rFonts w:ascii="Times New Roman" w:hAnsi="Times New Roman" w:cs="Times New Roman"/>
          <w:sz w:val="28"/>
          <w:szCs w:val="28"/>
        </w:rPr>
        <w:t>ГП</w:t>
      </w:r>
      <w:r w:rsidRPr="00433ECE" w:rsidR="00F06C7C">
        <w:rPr>
          <w:rFonts w:ascii="Times New Roman" w:hAnsi="Times New Roman" w:cs="Times New Roman"/>
          <w:sz w:val="28"/>
          <w:szCs w:val="28"/>
        </w:rPr>
        <w:t xml:space="preserve"> </w:t>
      </w:r>
      <w:r w:rsidR="002167F0">
        <w:rPr>
          <w:rFonts w:ascii="Times New Roman" w:hAnsi="Times New Roman" w:cs="Times New Roman"/>
          <w:sz w:val="28"/>
          <w:szCs w:val="28"/>
        </w:rPr>
        <w:t>058</w:t>
      </w:r>
      <w:r w:rsidR="00CC448F">
        <w:rPr>
          <w:rFonts w:ascii="Times New Roman" w:hAnsi="Times New Roman" w:cs="Times New Roman"/>
          <w:sz w:val="28"/>
          <w:szCs w:val="28"/>
        </w:rPr>
        <w:t>607</w:t>
      </w:r>
      <w:r w:rsidRPr="00433ECE" w:rsidR="00F06C7C">
        <w:rPr>
          <w:rFonts w:ascii="Times New Roman" w:hAnsi="Times New Roman" w:cs="Times New Roman"/>
          <w:sz w:val="28"/>
          <w:szCs w:val="28"/>
        </w:rPr>
        <w:t xml:space="preserve"> от </w:t>
      </w:r>
      <w:r w:rsidR="00CC448F">
        <w:rPr>
          <w:rFonts w:ascii="Times New Roman" w:hAnsi="Times New Roman" w:cs="Times New Roman"/>
          <w:sz w:val="28"/>
          <w:szCs w:val="28"/>
        </w:rPr>
        <w:t>07.10</w:t>
      </w:r>
      <w:r w:rsidR="002F0A9B">
        <w:rPr>
          <w:rFonts w:ascii="Times New Roman" w:hAnsi="Times New Roman" w:cs="Times New Roman"/>
          <w:sz w:val="28"/>
          <w:szCs w:val="28"/>
        </w:rPr>
        <w:t>.2023</w:t>
      </w:r>
      <w:r w:rsidR="00B45583">
        <w:rPr>
          <w:rFonts w:ascii="Times New Roman" w:hAnsi="Times New Roman" w:cs="Times New Roman"/>
          <w:sz w:val="28"/>
          <w:szCs w:val="28"/>
        </w:rPr>
        <w:t>,</w:t>
      </w:r>
      <w:r w:rsidRPr="00433ECE">
        <w:rPr>
          <w:rFonts w:ascii="Times New Roman" w:hAnsi="Times New Roman" w:cs="Times New Roman"/>
          <w:sz w:val="28"/>
          <w:szCs w:val="28"/>
        </w:rPr>
        <w:t xml:space="preserve"> из которого следует, что </w:t>
      </w:r>
      <w:r w:rsidR="00B2568D">
        <w:rPr>
          <w:rFonts w:ascii="Times New Roman" w:hAnsi="Times New Roman" w:cs="Times New Roman"/>
          <w:sz w:val="28"/>
          <w:szCs w:val="28"/>
        </w:rPr>
        <w:t>Г</w:t>
      </w:r>
      <w:r w:rsidR="0098597C">
        <w:rPr>
          <w:rFonts w:ascii="Times New Roman" w:hAnsi="Times New Roman" w:cs="Times New Roman"/>
          <w:sz w:val="28"/>
          <w:szCs w:val="28"/>
        </w:rPr>
        <w:t>аджиев</w:t>
      </w:r>
      <w:r w:rsidR="00B2568D">
        <w:rPr>
          <w:rFonts w:ascii="Times New Roman" w:hAnsi="Times New Roman" w:cs="Times New Roman"/>
          <w:sz w:val="28"/>
          <w:szCs w:val="28"/>
        </w:rPr>
        <w:t>у</w:t>
      </w:r>
      <w:r w:rsidR="0098597C">
        <w:rPr>
          <w:rFonts w:ascii="Times New Roman" w:hAnsi="Times New Roman" w:cs="Times New Roman"/>
          <w:sz w:val="28"/>
          <w:szCs w:val="28"/>
        </w:rPr>
        <w:t xml:space="preserve"> Б.Р</w:t>
      </w:r>
      <w:r w:rsidR="00687712">
        <w:rPr>
          <w:rFonts w:ascii="Times New Roman" w:hAnsi="Times New Roman" w:cs="Times New Roman"/>
          <w:sz w:val="28"/>
          <w:szCs w:val="28"/>
        </w:rPr>
        <w:t xml:space="preserve">. </w:t>
      </w:r>
      <w:r w:rsidR="00CC448F">
        <w:rPr>
          <w:rFonts w:ascii="Times New Roman" w:hAnsi="Times New Roman" w:cs="Times New Roman"/>
          <w:sz w:val="28"/>
          <w:szCs w:val="28"/>
        </w:rPr>
        <w:t>07.10.2023 в 10.55</w:t>
      </w:r>
      <w:r w:rsidR="00B2568D">
        <w:rPr>
          <w:rFonts w:ascii="Times New Roman" w:hAnsi="Times New Roman" w:cs="Times New Roman"/>
          <w:sz w:val="28"/>
          <w:szCs w:val="28"/>
        </w:rPr>
        <w:t xml:space="preserve"> час.</w:t>
      </w:r>
      <w:r w:rsidR="00CC448F">
        <w:rPr>
          <w:rFonts w:ascii="Times New Roman" w:hAnsi="Times New Roman" w:cs="Times New Roman"/>
          <w:sz w:val="28"/>
          <w:szCs w:val="28"/>
        </w:rPr>
        <w:t xml:space="preserve"> было предложено пройти освидетельствование на состояние алкогольного опьянения. Показания средства измерений 0,00 мг/л, результат освидетельствования</w:t>
      </w:r>
      <w:r w:rsidR="00B2568D">
        <w:rPr>
          <w:rFonts w:ascii="Times New Roman" w:hAnsi="Times New Roman" w:cs="Times New Roman"/>
          <w:sz w:val="28"/>
          <w:szCs w:val="28"/>
        </w:rPr>
        <w:t>:</w:t>
      </w:r>
      <w:r w:rsidR="00CC448F">
        <w:rPr>
          <w:rFonts w:ascii="Times New Roman" w:hAnsi="Times New Roman" w:cs="Times New Roman"/>
          <w:sz w:val="28"/>
          <w:szCs w:val="28"/>
        </w:rPr>
        <w:t xml:space="preserve"> не установлено состояние алкогольного опьянения</w:t>
      </w:r>
      <w:r w:rsidRPr="00433ECE">
        <w:rPr>
          <w:rFonts w:ascii="Times New Roman" w:hAnsi="Times New Roman" w:cs="Times New Roman"/>
          <w:sz w:val="28"/>
          <w:szCs w:val="28"/>
        </w:rPr>
        <w:t xml:space="preserve">. Данный протокол был составлен с </w:t>
      </w:r>
      <w:r w:rsidRPr="00433ECE">
        <w:rPr>
          <w:rFonts w:ascii="Times New Roman" w:hAnsi="Times New Roman" w:eastAsiaTheme="minorHAnsi" w:cs="Times New Roman"/>
          <w:sz w:val="28"/>
          <w:szCs w:val="28"/>
          <w:lang w:eastAsia="en-US"/>
        </w:rPr>
        <w:t>применением видеозаписи</w:t>
      </w:r>
      <w:r w:rsidRPr="00433EC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для фиксации совершения процессуальных действий</w:t>
      </w:r>
      <w:r w:rsidRPr="00433EC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C448F" w:rsidP="00433EC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чеком с результатом освидетельствования;</w:t>
      </w:r>
    </w:p>
    <w:p w:rsidR="00CC448F" w:rsidRPr="00433ECE" w:rsidP="00433EC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копией свидетельства о поверке № С-ДХК/07-11-2022/199743680;</w:t>
      </w:r>
    </w:p>
    <w:p w:rsidR="00E02FDF" w:rsidRPr="00433ECE" w:rsidP="00433EC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ECE">
        <w:rPr>
          <w:rFonts w:ascii="Times New Roman" w:hAnsi="Times New Roman" w:cs="Times New Roman"/>
          <w:sz w:val="28"/>
          <w:szCs w:val="28"/>
        </w:rPr>
        <w:t xml:space="preserve">- протоколом о направлении на медицинское освидетельствование </w:t>
      </w:r>
      <w:r w:rsidR="002F0A9B">
        <w:rPr>
          <w:rFonts w:ascii="Times New Roman" w:hAnsi="Times New Roman" w:cs="Times New Roman"/>
          <w:sz w:val="28"/>
          <w:szCs w:val="28"/>
        </w:rPr>
        <w:t>86 ПН</w:t>
      </w:r>
      <w:r w:rsidRPr="00433ECE" w:rsidR="00F06C7C">
        <w:rPr>
          <w:rFonts w:ascii="Times New Roman" w:hAnsi="Times New Roman" w:cs="Times New Roman"/>
          <w:sz w:val="28"/>
          <w:szCs w:val="28"/>
        </w:rPr>
        <w:t xml:space="preserve"> </w:t>
      </w:r>
      <w:r w:rsidR="00CC448F">
        <w:rPr>
          <w:rFonts w:ascii="Times New Roman" w:hAnsi="Times New Roman" w:cs="Times New Roman"/>
          <w:sz w:val="28"/>
          <w:szCs w:val="28"/>
        </w:rPr>
        <w:t>034271</w:t>
      </w:r>
      <w:r w:rsidRPr="00433ECE">
        <w:rPr>
          <w:rFonts w:ascii="Times New Roman" w:hAnsi="Times New Roman" w:cs="Times New Roman"/>
          <w:sz w:val="28"/>
          <w:szCs w:val="28"/>
        </w:rPr>
        <w:t xml:space="preserve"> от </w:t>
      </w:r>
      <w:r w:rsidR="00CC448F">
        <w:rPr>
          <w:rFonts w:ascii="Times New Roman" w:hAnsi="Times New Roman" w:cs="Times New Roman"/>
          <w:sz w:val="28"/>
          <w:szCs w:val="28"/>
        </w:rPr>
        <w:t>07.10</w:t>
      </w:r>
      <w:r w:rsidR="00435255">
        <w:rPr>
          <w:rFonts w:ascii="Times New Roman" w:hAnsi="Times New Roman" w:cs="Times New Roman"/>
          <w:sz w:val="28"/>
          <w:szCs w:val="28"/>
        </w:rPr>
        <w:t>.2023</w:t>
      </w:r>
      <w:r w:rsidRPr="00433ECE">
        <w:rPr>
          <w:rFonts w:ascii="Times New Roman" w:hAnsi="Times New Roman" w:cs="Times New Roman"/>
          <w:sz w:val="28"/>
          <w:szCs w:val="28"/>
        </w:rPr>
        <w:t xml:space="preserve"> на состояние опьянения, из которого следует, что </w:t>
      </w:r>
      <w:r w:rsidR="0098597C">
        <w:rPr>
          <w:rFonts w:ascii="Times New Roman" w:hAnsi="Times New Roman" w:cs="Times New Roman"/>
          <w:sz w:val="28"/>
          <w:szCs w:val="28"/>
        </w:rPr>
        <w:t>Гаджиев Б.Р</w:t>
      </w:r>
      <w:r w:rsidRPr="00433ECE" w:rsidR="00EE2A72">
        <w:rPr>
          <w:rFonts w:ascii="Times New Roman" w:hAnsi="Times New Roman" w:cs="Times New Roman"/>
          <w:sz w:val="28"/>
          <w:szCs w:val="28"/>
        </w:rPr>
        <w:t>.</w:t>
      </w:r>
      <w:r w:rsidRPr="00433ECE">
        <w:rPr>
          <w:rFonts w:ascii="Times New Roman" w:hAnsi="Times New Roman" w:cs="Times New Roman"/>
          <w:sz w:val="28"/>
          <w:szCs w:val="28"/>
        </w:rPr>
        <w:t xml:space="preserve"> </w:t>
      </w:r>
      <w:r w:rsidRPr="00433ECE" w:rsidR="003A667E">
        <w:rPr>
          <w:rFonts w:ascii="Times New Roman" w:hAnsi="Times New Roman" w:cs="Times New Roman"/>
          <w:sz w:val="28"/>
          <w:szCs w:val="28"/>
        </w:rPr>
        <w:t>отказался</w:t>
      </w:r>
      <w:r w:rsidRPr="00433ECE" w:rsidR="00FC7CC1">
        <w:rPr>
          <w:rFonts w:ascii="Times New Roman" w:hAnsi="Times New Roman" w:cs="Times New Roman"/>
          <w:sz w:val="28"/>
          <w:szCs w:val="28"/>
        </w:rPr>
        <w:t xml:space="preserve"> </w:t>
      </w:r>
      <w:r w:rsidRPr="00433ECE">
        <w:rPr>
          <w:rFonts w:ascii="Times New Roman" w:hAnsi="Times New Roman" w:cs="Times New Roman"/>
          <w:sz w:val="28"/>
          <w:szCs w:val="28"/>
        </w:rPr>
        <w:t xml:space="preserve">пройти медицинское освидетельствование на состояние опьянения и согласно которому </w:t>
      </w:r>
      <w:r w:rsidRPr="00433ECE" w:rsidR="00FC7CC1">
        <w:rPr>
          <w:rFonts w:ascii="Times New Roman" w:hAnsi="Times New Roman" w:cs="Times New Roman"/>
          <w:sz w:val="28"/>
          <w:szCs w:val="28"/>
        </w:rPr>
        <w:t xml:space="preserve"> основанием для направления </w:t>
      </w:r>
      <w:r w:rsidRPr="00433ECE" w:rsidR="003A667E">
        <w:rPr>
          <w:rFonts w:ascii="Times New Roman" w:hAnsi="Times New Roman" w:cs="Times New Roman"/>
          <w:sz w:val="28"/>
          <w:szCs w:val="28"/>
        </w:rPr>
        <w:t>его</w:t>
      </w:r>
      <w:r w:rsidRPr="00433ECE" w:rsidR="00FC7CC1">
        <w:rPr>
          <w:rFonts w:ascii="Times New Roman" w:hAnsi="Times New Roman" w:cs="Times New Roman"/>
          <w:sz w:val="28"/>
          <w:szCs w:val="28"/>
        </w:rPr>
        <w:t xml:space="preserve"> на медицинское освидетельствование н</w:t>
      </w:r>
      <w:r w:rsidR="00435255">
        <w:rPr>
          <w:rFonts w:ascii="Times New Roman" w:hAnsi="Times New Roman" w:cs="Times New Roman"/>
          <w:sz w:val="28"/>
          <w:szCs w:val="28"/>
        </w:rPr>
        <w:t>а состояние опьянение послужил</w:t>
      </w:r>
      <w:r w:rsidR="00CC448F">
        <w:rPr>
          <w:rFonts w:ascii="Times New Roman" w:hAnsi="Times New Roman" w:cs="Times New Roman"/>
          <w:sz w:val="28"/>
          <w:szCs w:val="28"/>
        </w:rPr>
        <w:t>о</w:t>
      </w:r>
      <w:r w:rsidRPr="00433ECE" w:rsidR="00FC7CC1">
        <w:rPr>
          <w:rFonts w:ascii="Times New Roman" w:hAnsi="Times New Roman" w:cs="Times New Roman"/>
          <w:sz w:val="28"/>
          <w:szCs w:val="28"/>
        </w:rPr>
        <w:t xml:space="preserve"> </w:t>
      </w:r>
      <w:r w:rsidR="00CC448F">
        <w:rPr>
          <w:rFonts w:ascii="Times New Roman" w:hAnsi="Times New Roman" w:cs="Times New Roman"/>
          <w:sz w:val="28"/>
          <w:szCs w:val="28"/>
        </w:rPr>
        <w:t>наличие достаточных оснований полагать, что водитель транспортного средства находится в состоянии опьянения, и отрицательн</w:t>
      </w:r>
      <w:r w:rsidR="00BF1EF1">
        <w:rPr>
          <w:rFonts w:ascii="Times New Roman" w:hAnsi="Times New Roman" w:cs="Times New Roman"/>
          <w:sz w:val="28"/>
          <w:szCs w:val="28"/>
        </w:rPr>
        <w:t>ого</w:t>
      </w:r>
      <w:r w:rsidR="00CC448F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BF1EF1">
        <w:rPr>
          <w:rFonts w:ascii="Times New Roman" w:hAnsi="Times New Roman" w:cs="Times New Roman"/>
          <w:sz w:val="28"/>
          <w:szCs w:val="28"/>
        </w:rPr>
        <w:t>а</w:t>
      </w:r>
      <w:r w:rsidR="00CC448F">
        <w:rPr>
          <w:rFonts w:ascii="Times New Roman" w:hAnsi="Times New Roman" w:cs="Times New Roman"/>
          <w:sz w:val="28"/>
          <w:szCs w:val="28"/>
        </w:rPr>
        <w:t xml:space="preserve"> освидетельствования на состояние алкогольного опьянения</w:t>
      </w:r>
      <w:r w:rsidRPr="00433ECE" w:rsidR="004849A8">
        <w:rPr>
          <w:rFonts w:ascii="Times New Roman" w:hAnsi="Times New Roman" w:cs="Times New Roman"/>
          <w:sz w:val="28"/>
          <w:szCs w:val="28"/>
        </w:rPr>
        <w:t xml:space="preserve">, </w:t>
      </w:r>
      <w:r w:rsidRPr="00433ECE" w:rsidR="0031187C">
        <w:rPr>
          <w:rFonts w:ascii="Times New Roman" w:hAnsi="Times New Roman" w:cs="Times New Roman"/>
          <w:sz w:val="28"/>
          <w:szCs w:val="28"/>
        </w:rPr>
        <w:t xml:space="preserve">данный протокол был составлен с </w:t>
      </w:r>
      <w:r w:rsidRPr="00433ECE" w:rsidR="0031187C">
        <w:rPr>
          <w:rFonts w:ascii="Times New Roman" w:hAnsi="Times New Roman" w:eastAsiaTheme="minorHAnsi" w:cs="Times New Roman"/>
          <w:sz w:val="28"/>
          <w:szCs w:val="28"/>
          <w:lang w:eastAsia="en-US"/>
        </w:rPr>
        <w:t>применением видеозаписи для фиксации совершения процессуальных действий</w:t>
      </w:r>
      <w:r w:rsidRPr="00433ECE" w:rsidR="00041617">
        <w:rPr>
          <w:rFonts w:ascii="Times New Roman" w:hAnsi="Times New Roman" w:cs="Times New Roman"/>
          <w:sz w:val="28"/>
          <w:szCs w:val="28"/>
        </w:rPr>
        <w:t>;</w:t>
      </w:r>
    </w:p>
    <w:p w:rsidR="00E02FDF" w:rsidP="00433EC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ECE">
        <w:rPr>
          <w:rFonts w:ascii="Times New Roman" w:hAnsi="Times New Roman" w:cs="Times New Roman"/>
          <w:sz w:val="28"/>
          <w:szCs w:val="28"/>
        </w:rPr>
        <w:t xml:space="preserve">- </w:t>
      </w:r>
      <w:r w:rsidRPr="00433ECE" w:rsidR="00433ECE">
        <w:rPr>
          <w:rFonts w:ascii="Times New Roman" w:hAnsi="Times New Roman" w:cs="Times New Roman"/>
          <w:sz w:val="28"/>
          <w:szCs w:val="28"/>
        </w:rPr>
        <w:t xml:space="preserve"> </w:t>
      </w:r>
      <w:r w:rsidR="006D1454"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433ECE" w:rsidR="00433ECE">
        <w:rPr>
          <w:rFonts w:ascii="Times New Roman" w:hAnsi="Times New Roman" w:cs="Times New Roman"/>
          <w:sz w:val="28"/>
          <w:szCs w:val="28"/>
        </w:rPr>
        <w:t>протокол</w:t>
      </w:r>
      <w:r w:rsidR="006D1454">
        <w:rPr>
          <w:rFonts w:ascii="Times New Roman" w:hAnsi="Times New Roman" w:cs="Times New Roman"/>
          <w:sz w:val="28"/>
          <w:szCs w:val="28"/>
        </w:rPr>
        <w:t>а</w:t>
      </w:r>
      <w:r w:rsidRPr="00433ECE" w:rsidR="00433ECE">
        <w:rPr>
          <w:rFonts w:ascii="Times New Roman" w:hAnsi="Times New Roman" w:cs="Times New Roman"/>
          <w:sz w:val="28"/>
          <w:szCs w:val="28"/>
        </w:rPr>
        <w:t xml:space="preserve"> </w:t>
      </w:r>
      <w:r w:rsidR="002F0A9B">
        <w:rPr>
          <w:rFonts w:ascii="Times New Roman" w:hAnsi="Times New Roman" w:cs="Times New Roman"/>
          <w:sz w:val="28"/>
          <w:szCs w:val="28"/>
        </w:rPr>
        <w:t>86</w:t>
      </w:r>
      <w:r w:rsidR="00A47CDE">
        <w:rPr>
          <w:rFonts w:ascii="Times New Roman" w:hAnsi="Times New Roman" w:cs="Times New Roman"/>
          <w:sz w:val="28"/>
          <w:szCs w:val="28"/>
        </w:rPr>
        <w:t>АК</w:t>
      </w:r>
      <w:r w:rsidR="00687712">
        <w:rPr>
          <w:rFonts w:ascii="Times New Roman" w:hAnsi="Times New Roman" w:cs="Times New Roman"/>
          <w:sz w:val="28"/>
          <w:szCs w:val="28"/>
        </w:rPr>
        <w:t>283</w:t>
      </w:r>
      <w:r w:rsidR="006D1454">
        <w:rPr>
          <w:rFonts w:ascii="Times New Roman" w:hAnsi="Times New Roman" w:cs="Times New Roman"/>
          <w:sz w:val="28"/>
          <w:szCs w:val="28"/>
        </w:rPr>
        <w:t>217</w:t>
      </w:r>
      <w:r w:rsidRPr="00433ECE" w:rsidR="00433ECE">
        <w:rPr>
          <w:rFonts w:ascii="Times New Roman" w:hAnsi="Times New Roman" w:cs="Times New Roman"/>
          <w:sz w:val="28"/>
          <w:szCs w:val="28"/>
        </w:rPr>
        <w:t xml:space="preserve"> от </w:t>
      </w:r>
      <w:r w:rsidR="006D1454">
        <w:rPr>
          <w:rFonts w:ascii="Times New Roman" w:hAnsi="Times New Roman" w:cs="Times New Roman"/>
          <w:sz w:val="28"/>
          <w:szCs w:val="28"/>
        </w:rPr>
        <w:t>07.10</w:t>
      </w:r>
      <w:r w:rsidR="00A47CDE">
        <w:rPr>
          <w:rFonts w:ascii="Times New Roman" w:hAnsi="Times New Roman" w:cs="Times New Roman"/>
          <w:sz w:val="28"/>
          <w:szCs w:val="28"/>
        </w:rPr>
        <w:t>.2023</w:t>
      </w:r>
      <w:r w:rsidRPr="00433ECE" w:rsidR="00433ECE">
        <w:rPr>
          <w:rFonts w:ascii="Times New Roman" w:hAnsi="Times New Roman" w:cs="Times New Roman"/>
          <w:sz w:val="28"/>
          <w:szCs w:val="28"/>
        </w:rPr>
        <w:t xml:space="preserve"> о задержании транспортного средства;</w:t>
      </w:r>
    </w:p>
    <w:p w:rsidR="00433ECE" w:rsidP="00433ECE"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3ECE">
        <w:rPr>
          <w:rFonts w:ascii="Times New Roman" w:hAnsi="Times New Roman" w:cs="Times New Roman"/>
          <w:sz w:val="28"/>
          <w:szCs w:val="28"/>
        </w:rPr>
        <w:t xml:space="preserve">-  рапортом инспектора </w:t>
      </w:r>
      <w:r w:rsidR="00A47CDE">
        <w:rPr>
          <w:rFonts w:ascii="Times New Roman" w:hAnsi="Times New Roman" w:cs="Times New Roman"/>
          <w:sz w:val="28"/>
          <w:szCs w:val="28"/>
        </w:rPr>
        <w:t>ИДПС взвода №</w:t>
      </w:r>
      <w:r w:rsidR="006D1454">
        <w:rPr>
          <w:rFonts w:ascii="Times New Roman" w:hAnsi="Times New Roman" w:cs="Times New Roman"/>
          <w:sz w:val="28"/>
          <w:szCs w:val="28"/>
        </w:rPr>
        <w:t>2</w:t>
      </w:r>
      <w:r w:rsidR="00A47CDE">
        <w:rPr>
          <w:rFonts w:ascii="Times New Roman" w:hAnsi="Times New Roman" w:cs="Times New Roman"/>
          <w:sz w:val="28"/>
          <w:szCs w:val="28"/>
        </w:rPr>
        <w:t xml:space="preserve"> роты №2 ОБ ДПС ГИБДД УМВД России по ХМАО-Югре</w:t>
      </w:r>
      <w:r w:rsidR="00435255">
        <w:rPr>
          <w:rFonts w:ascii="Times New Roman" w:hAnsi="Times New Roman" w:cs="Times New Roman"/>
          <w:sz w:val="28"/>
          <w:szCs w:val="28"/>
        </w:rPr>
        <w:t xml:space="preserve"> </w:t>
      </w:r>
      <w:r w:rsidR="006D1454">
        <w:rPr>
          <w:rFonts w:ascii="Times New Roman" w:hAnsi="Times New Roman" w:cs="Times New Roman"/>
          <w:sz w:val="28"/>
          <w:szCs w:val="28"/>
        </w:rPr>
        <w:t>Безгодьк</w:t>
      </w:r>
      <w:r w:rsidR="00BF1EF1">
        <w:rPr>
          <w:rFonts w:ascii="Times New Roman" w:hAnsi="Times New Roman" w:cs="Times New Roman"/>
          <w:sz w:val="28"/>
          <w:szCs w:val="28"/>
        </w:rPr>
        <w:t>о</w:t>
      </w:r>
      <w:r w:rsidR="006D1454">
        <w:rPr>
          <w:rFonts w:ascii="Times New Roman" w:hAnsi="Times New Roman" w:cs="Times New Roman"/>
          <w:sz w:val="28"/>
          <w:szCs w:val="28"/>
        </w:rPr>
        <w:t xml:space="preserve"> Р.И</w:t>
      </w:r>
      <w:r w:rsidR="00A47CDE">
        <w:rPr>
          <w:rFonts w:ascii="Times New Roman" w:hAnsi="Times New Roman" w:cs="Times New Roman"/>
          <w:sz w:val="28"/>
          <w:szCs w:val="28"/>
        </w:rPr>
        <w:t xml:space="preserve">. </w:t>
      </w:r>
      <w:r w:rsidRPr="00433ECE">
        <w:rPr>
          <w:rFonts w:ascii="Times New Roman" w:hAnsi="Times New Roman" w:cs="Times New Roman"/>
          <w:sz w:val="28"/>
          <w:szCs w:val="28"/>
        </w:rPr>
        <w:t xml:space="preserve">от </w:t>
      </w:r>
      <w:r w:rsidR="006D1454">
        <w:rPr>
          <w:rFonts w:ascii="Times New Roman" w:hAnsi="Times New Roman" w:cs="Times New Roman"/>
          <w:sz w:val="28"/>
          <w:szCs w:val="28"/>
        </w:rPr>
        <w:t>07.10</w:t>
      </w:r>
      <w:r w:rsidR="00435255">
        <w:rPr>
          <w:rFonts w:ascii="Times New Roman" w:hAnsi="Times New Roman" w:cs="Times New Roman"/>
          <w:sz w:val="28"/>
          <w:szCs w:val="28"/>
        </w:rPr>
        <w:t>.2023</w:t>
      </w:r>
      <w:r w:rsidRPr="00433ECE">
        <w:rPr>
          <w:rFonts w:ascii="Times New Roman" w:hAnsi="Times New Roman" w:cs="Times New Roman"/>
          <w:sz w:val="28"/>
          <w:szCs w:val="28"/>
        </w:rPr>
        <w:t xml:space="preserve"> согласно котор</w:t>
      </w:r>
      <w:r w:rsidR="00085710">
        <w:rPr>
          <w:rFonts w:ascii="Times New Roman" w:hAnsi="Times New Roman" w:cs="Times New Roman"/>
          <w:sz w:val="28"/>
          <w:szCs w:val="28"/>
        </w:rPr>
        <w:t>ого</w:t>
      </w:r>
      <w:r w:rsidRPr="00433ECE">
        <w:rPr>
          <w:rFonts w:ascii="Times New Roman" w:hAnsi="Times New Roman" w:cs="Times New Roman"/>
          <w:sz w:val="28"/>
          <w:szCs w:val="28"/>
        </w:rPr>
        <w:t xml:space="preserve"> </w:t>
      </w:r>
      <w:r w:rsidR="006D1454">
        <w:rPr>
          <w:rFonts w:ascii="Times New Roman" w:hAnsi="Times New Roman" w:cs="Times New Roman"/>
          <w:sz w:val="28"/>
          <w:szCs w:val="28"/>
        </w:rPr>
        <w:t>07.10</w:t>
      </w:r>
      <w:r w:rsidR="00085710">
        <w:rPr>
          <w:rFonts w:ascii="Times New Roman" w:hAnsi="Times New Roman" w:cs="Times New Roman"/>
          <w:sz w:val="28"/>
          <w:szCs w:val="28"/>
        </w:rPr>
        <w:t xml:space="preserve">.2023 </w:t>
      </w:r>
      <w:r w:rsidR="00A47CDE">
        <w:rPr>
          <w:rFonts w:ascii="Times New Roman" w:hAnsi="Times New Roman" w:cs="Times New Roman"/>
          <w:sz w:val="28"/>
          <w:szCs w:val="28"/>
        </w:rPr>
        <w:t>он заступил на службу, в</w:t>
      </w:r>
      <w:r w:rsidRPr="00433ECE">
        <w:rPr>
          <w:rFonts w:ascii="Times New Roman" w:hAnsi="Times New Roman" w:cs="Times New Roman"/>
          <w:sz w:val="28"/>
          <w:szCs w:val="28"/>
        </w:rPr>
        <w:t xml:space="preserve"> </w:t>
      </w:r>
      <w:r w:rsidR="006D1454">
        <w:rPr>
          <w:rFonts w:ascii="Times New Roman" w:hAnsi="Times New Roman" w:cs="Times New Roman"/>
          <w:sz w:val="28"/>
          <w:szCs w:val="28"/>
        </w:rPr>
        <w:t>10</w:t>
      </w:r>
      <w:r w:rsidR="00A47CDE">
        <w:rPr>
          <w:rFonts w:ascii="Times New Roman" w:hAnsi="Times New Roman" w:cs="Times New Roman"/>
          <w:sz w:val="28"/>
          <w:szCs w:val="28"/>
        </w:rPr>
        <w:t>:</w:t>
      </w:r>
      <w:r w:rsidR="006D1454">
        <w:rPr>
          <w:rFonts w:ascii="Times New Roman" w:hAnsi="Times New Roman" w:cs="Times New Roman"/>
          <w:sz w:val="28"/>
          <w:szCs w:val="28"/>
        </w:rPr>
        <w:t>20</w:t>
      </w:r>
      <w:r w:rsidRPr="00433ECE">
        <w:rPr>
          <w:rFonts w:ascii="Times New Roman" w:hAnsi="Times New Roman" w:cs="Times New Roman"/>
          <w:sz w:val="28"/>
          <w:szCs w:val="28"/>
        </w:rPr>
        <w:t xml:space="preserve"> </w:t>
      </w:r>
      <w:r w:rsidR="00085710">
        <w:rPr>
          <w:rFonts w:ascii="Times New Roman" w:hAnsi="Times New Roman" w:cs="Times New Roman"/>
          <w:sz w:val="28"/>
          <w:szCs w:val="28"/>
        </w:rPr>
        <w:t>час.</w:t>
      </w:r>
      <w:r w:rsidRPr="00433ECE">
        <w:rPr>
          <w:rFonts w:ascii="Times New Roman" w:hAnsi="Times New Roman" w:cs="Times New Roman"/>
          <w:sz w:val="28"/>
          <w:szCs w:val="28"/>
        </w:rPr>
        <w:t xml:space="preserve"> на </w:t>
      </w:r>
      <w:r w:rsidR="006D1454">
        <w:rPr>
          <w:rFonts w:ascii="Times New Roman" w:hAnsi="Times New Roman" w:cs="Times New Roman"/>
          <w:sz w:val="28"/>
          <w:szCs w:val="28"/>
        </w:rPr>
        <w:t>2</w:t>
      </w:r>
      <w:r w:rsidR="00687712">
        <w:rPr>
          <w:rFonts w:ascii="Times New Roman" w:hAnsi="Times New Roman" w:cs="Times New Roman"/>
          <w:sz w:val="28"/>
          <w:szCs w:val="28"/>
        </w:rPr>
        <w:t>9</w:t>
      </w:r>
      <w:r w:rsidRPr="00433ECE">
        <w:rPr>
          <w:rFonts w:ascii="Times New Roman" w:hAnsi="Times New Roman" w:cs="Times New Roman"/>
          <w:sz w:val="28"/>
          <w:szCs w:val="28"/>
        </w:rPr>
        <w:t xml:space="preserve"> километре автодороги </w:t>
      </w:r>
      <w:r w:rsidR="006D1454">
        <w:rPr>
          <w:rFonts w:ascii="Times New Roman" w:hAnsi="Times New Roman" w:cs="Times New Roman"/>
          <w:sz w:val="28"/>
          <w:szCs w:val="28"/>
        </w:rPr>
        <w:t>подъезд к г. Сургут</w:t>
      </w:r>
      <w:r w:rsidR="00A47CDE">
        <w:rPr>
          <w:rFonts w:ascii="Times New Roman" w:hAnsi="Times New Roman" w:cs="Times New Roman"/>
          <w:sz w:val="28"/>
          <w:szCs w:val="28"/>
        </w:rPr>
        <w:t xml:space="preserve"> Нефтеюганского</w:t>
      </w:r>
      <w:r w:rsidR="0008571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433ECE">
        <w:rPr>
          <w:rFonts w:ascii="Times New Roman" w:hAnsi="Times New Roman" w:cs="Times New Roman"/>
          <w:sz w:val="28"/>
          <w:szCs w:val="28"/>
        </w:rPr>
        <w:t xml:space="preserve">было остановлено транспортное средство </w:t>
      </w:r>
      <w:r w:rsidRPr="00433ECE" w:rsidR="00085710">
        <w:rPr>
          <w:rFonts w:ascii="Times New Roman" w:hAnsi="Times New Roman" w:cs="Times New Roman"/>
          <w:sz w:val="28"/>
          <w:szCs w:val="28"/>
        </w:rPr>
        <w:t>«</w:t>
      </w:r>
      <w:r w:rsidR="006D1454">
        <w:rPr>
          <w:rFonts w:ascii="Times New Roman" w:hAnsi="Times New Roman" w:cs="Times New Roman"/>
          <w:sz w:val="28"/>
          <w:szCs w:val="28"/>
        </w:rPr>
        <w:t>Рено Дастер</w:t>
      </w:r>
      <w:r w:rsidRPr="00433ECE" w:rsidR="00085710">
        <w:rPr>
          <w:rFonts w:ascii="Times New Roman" w:hAnsi="Times New Roman" w:cs="Times New Roman"/>
          <w:sz w:val="28"/>
          <w:szCs w:val="28"/>
        </w:rPr>
        <w:t xml:space="preserve">» государственный регистрационный знак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433ECE">
        <w:rPr>
          <w:rFonts w:ascii="Times New Roman" w:hAnsi="Times New Roman" w:cs="Times New Roman"/>
          <w:sz w:val="28"/>
          <w:szCs w:val="28"/>
        </w:rPr>
        <w:t xml:space="preserve">под управлением </w:t>
      </w:r>
      <w:r w:rsidR="0098597C">
        <w:rPr>
          <w:rFonts w:ascii="Times New Roman" w:hAnsi="Times New Roman" w:cs="Times New Roman"/>
          <w:sz w:val="28"/>
          <w:szCs w:val="28"/>
        </w:rPr>
        <w:t>Гаджиев</w:t>
      </w:r>
      <w:r w:rsidR="006D1454">
        <w:rPr>
          <w:rFonts w:ascii="Times New Roman" w:hAnsi="Times New Roman" w:cs="Times New Roman"/>
          <w:sz w:val="28"/>
          <w:szCs w:val="28"/>
        </w:rPr>
        <w:t>а</w:t>
      </w:r>
      <w:r w:rsidR="0098597C">
        <w:rPr>
          <w:rFonts w:ascii="Times New Roman" w:hAnsi="Times New Roman" w:cs="Times New Roman"/>
          <w:sz w:val="28"/>
          <w:szCs w:val="28"/>
        </w:rPr>
        <w:t xml:space="preserve"> Б.Р</w:t>
      </w:r>
      <w:r w:rsidRPr="00433ECE">
        <w:rPr>
          <w:rFonts w:ascii="Times New Roman" w:hAnsi="Times New Roman" w:cs="Times New Roman"/>
          <w:sz w:val="28"/>
          <w:szCs w:val="28"/>
        </w:rPr>
        <w:t>., у кото</w:t>
      </w:r>
      <w:r w:rsidRPr="00433ECE">
        <w:rPr>
          <w:rFonts w:ascii="Times New Roman" w:hAnsi="Times New Roman" w:cs="Times New Roman"/>
          <w:sz w:val="28"/>
          <w:szCs w:val="28"/>
        </w:rPr>
        <w:t xml:space="preserve">рого имелись признаки алкогольного опьянения, а именно: невнятная речь, </w:t>
      </w:r>
      <w:r w:rsidR="006D1454">
        <w:rPr>
          <w:rFonts w:ascii="Times New Roman" w:hAnsi="Times New Roman" w:cs="Times New Roman"/>
          <w:sz w:val="28"/>
          <w:szCs w:val="28"/>
        </w:rPr>
        <w:t>поведение, не соответствующее обстановке</w:t>
      </w:r>
      <w:r w:rsidRPr="00433ECE">
        <w:rPr>
          <w:rFonts w:ascii="Times New Roman" w:hAnsi="Times New Roman" w:cs="Times New Roman"/>
          <w:sz w:val="28"/>
          <w:szCs w:val="28"/>
        </w:rPr>
        <w:t xml:space="preserve">. </w:t>
      </w:r>
      <w:r w:rsidR="006D7AD1">
        <w:rPr>
          <w:rFonts w:ascii="Times New Roman" w:hAnsi="Times New Roman" w:cs="Times New Roman"/>
          <w:sz w:val="28"/>
          <w:szCs w:val="28"/>
        </w:rPr>
        <w:t>В</w:t>
      </w:r>
      <w:r w:rsidRPr="00433ECE">
        <w:rPr>
          <w:rFonts w:ascii="Times New Roman" w:hAnsi="Times New Roman" w:cs="Times New Roman"/>
          <w:sz w:val="28"/>
          <w:szCs w:val="28"/>
        </w:rPr>
        <w:t xml:space="preserve"> отношении </w:t>
      </w:r>
      <w:r w:rsidR="0098597C">
        <w:rPr>
          <w:rFonts w:ascii="Times New Roman" w:hAnsi="Times New Roman" w:cs="Times New Roman"/>
          <w:sz w:val="28"/>
          <w:szCs w:val="28"/>
        </w:rPr>
        <w:t>Гаджиев</w:t>
      </w:r>
      <w:r w:rsidR="006D1454">
        <w:rPr>
          <w:rFonts w:ascii="Times New Roman" w:hAnsi="Times New Roman" w:cs="Times New Roman"/>
          <w:sz w:val="28"/>
          <w:szCs w:val="28"/>
        </w:rPr>
        <w:t>а</w:t>
      </w:r>
      <w:r w:rsidR="0098597C">
        <w:rPr>
          <w:rFonts w:ascii="Times New Roman" w:hAnsi="Times New Roman" w:cs="Times New Roman"/>
          <w:sz w:val="28"/>
          <w:szCs w:val="28"/>
        </w:rPr>
        <w:t xml:space="preserve"> Б.Р</w:t>
      </w:r>
      <w:r w:rsidRPr="00433ECE">
        <w:rPr>
          <w:rFonts w:ascii="Times New Roman" w:hAnsi="Times New Roman" w:cs="Times New Roman"/>
          <w:sz w:val="28"/>
          <w:szCs w:val="28"/>
        </w:rPr>
        <w:t xml:space="preserve">. был составлен протокол об отстранении от управления транспортным средством. После чего гр. </w:t>
      </w:r>
      <w:r w:rsidR="0098597C">
        <w:rPr>
          <w:rFonts w:ascii="Times New Roman" w:hAnsi="Times New Roman" w:cs="Times New Roman"/>
          <w:sz w:val="28"/>
          <w:szCs w:val="28"/>
        </w:rPr>
        <w:t>Гаджиев</w:t>
      </w:r>
      <w:r w:rsidR="006D1454">
        <w:rPr>
          <w:rFonts w:ascii="Times New Roman" w:hAnsi="Times New Roman" w:cs="Times New Roman"/>
          <w:sz w:val="28"/>
          <w:szCs w:val="28"/>
        </w:rPr>
        <w:t>у</w:t>
      </w:r>
      <w:r w:rsidR="0098597C">
        <w:rPr>
          <w:rFonts w:ascii="Times New Roman" w:hAnsi="Times New Roman" w:cs="Times New Roman"/>
          <w:sz w:val="28"/>
          <w:szCs w:val="28"/>
        </w:rPr>
        <w:t xml:space="preserve"> Б.Р</w:t>
      </w:r>
      <w:r w:rsidRPr="00433ECE">
        <w:rPr>
          <w:rFonts w:ascii="Times New Roman" w:hAnsi="Times New Roman" w:cs="Times New Roman"/>
          <w:sz w:val="28"/>
          <w:szCs w:val="28"/>
        </w:rPr>
        <w:t xml:space="preserve">.  было </w:t>
      </w:r>
      <w:r w:rsidRPr="00433ECE">
        <w:rPr>
          <w:rFonts w:ascii="Times New Roman" w:hAnsi="Times New Roman" w:cs="Times New Roman"/>
          <w:sz w:val="28"/>
          <w:szCs w:val="28"/>
        </w:rPr>
        <w:t>предложено</w:t>
      </w:r>
      <w:r w:rsidR="00687712">
        <w:rPr>
          <w:rFonts w:ascii="Times New Roman" w:hAnsi="Times New Roman" w:cs="Times New Roman"/>
          <w:sz w:val="28"/>
          <w:szCs w:val="28"/>
        </w:rPr>
        <w:t xml:space="preserve"> пройти освидетельствование на состояние алкогольного опьянения на месте, </w:t>
      </w:r>
      <w:r w:rsidR="006D1454">
        <w:rPr>
          <w:rFonts w:ascii="Times New Roman" w:hAnsi="Times New Roman" w:cs="Times New Roman"/>
          <w:sz w:val="28"/>
          <w:szCs w:val="28"/>
        </w:rPr>
        <w:t>по результатам которого не установлено состояние алкогольного опьянения</w:t>
      </w:r>
      <w:r w:rsidR="00687712">
        <w:rPr>
          <w:rFonts w:ascii="Times New Roman" w:hAnsi="Times New Roman" w:cs="Times New Roman"/>
          <w:sz w:val="28"/>
          <w:szCs w:val="28"/>
        </w:rPr>
        <w:t xml:space="preserve">, далее </w:t>
      </w:r>
      <w:r w:rsidR="0098597C">
        <w:rPr>
          <w:rFonts w:ascii="Times New Roman" w:hAnsi="Times New Roman" w:cs="Times New Roman"/>
          <w:sz w:val="28"/>
          <w:szCs w:val="28"/>
        </w:rPr>
        <w:t>Гаджиеву Б.Р</w:t>
      </w:r>
      <w:r w:rsidR="00687712">
        <w:rPr>
          <w:rFonts w:ascii="Times New Roman" w:hAnsi="Times New Roman" w:cs="Times New Roman"/>
          <w:sz w:val="28"/>
          <w:szCs w:val="28"/>
        </w:rPr>
        <w:t>. было предложено</w:t>
      </w:r>
      <w:r w:rsidRPr="00433ECE">
        <w:rPr>
          <w:rFonts w:ascii="Times New Roman" w:hAnsi="Times New Roman" w:cs="Times New Roman"/>
          <w:sz w:val="28"/>
          <w:szCs w:val="28"/>
        </w:rPr>
        <w:t xml:space="preserve"> проследовать в медицинское учреждение для прохождения  освидете</w:t>
      </w:r>
      <w:r w:rsidRPr="00433ECE">
        <w:rPr>
          <w:rFonts w:ascii="Times New Roman" w:hAnsi="Times New Roman" w:cs="Times New Roman"/>
          <w:sz w:val="28"/>
          <w:szCs w:val="28"/>
        </w:rPr>
        <w:t xml:space="preserve">льствования на состояние опьянения,  на что </w:t>
      </w:r>
      <w:r w:rsidR="0098597C">
        <w:rPr>
          <w:rFonts w:ascii="Times New Roman" w:hAnsi="Times New Roman" w:cs="Times New Roman"/>
          <w:sz w:val="28"/>
          <w:szCs w:val="28"/>
        </w:rPr>
        <w:t>Гаджиев Б.Р</w:t>
      </w:r>
      <w:r w:rsidRPr="00433ECE">
        <w:rPr>
          <w:rFonts w:ascii="Times New Roman" w:hAnsi="Times New Roman" w:cs="Times New Roman"/>
          <w:sz w:val="28"/>
          <w:szCs w:val="28"/>
        </w:rPr>
        <w:t xml:space="preserve">. </w:t>
      </w:r>
      <w:r w:rsidR="006D7AD1">
        <w:rPr>
          <w:rFonts w:ascii="Times New Roman" w:hAnsi="Times New Roman" w:cs="Times New Roman"/>
          <w:sz w:val="28"/>
          <w:szCs w:val="28"/>
        </w:rPr>
        <w:t>ответил</w:t>
      </w:r>
      <w:r w:rsidR="00085710">
        <w:rPr>
          <w:rFonts w:ascii="Times New Roman" w:hAnsi="Times New Roman" w:cs="Times New Roman"/>
          <w:sz w:val="28"/>
          <w:szCs w:val="28"/>
        </w:rPr>
        <w:t xml:space="preserve"> </w:t>
      </w:r>
      <w:r w:rsidR="006D7AD1">
        <w:rPr>
          <w:rFonts w:ascii="Times New Roman" w:hAnsi="Times New Roman" w:cs="Times New Roman"/>
          <w:sz w:val="28"/>
          <w:szCs w:val="28"/>
        </w:rPr>
        <w:t>отказом</w:t>
      </w:r>
      <w:r w:rsidRPr="00433ECE">
        <w:rPr>
          <w:rFonts w:ascii="Times New Roman" w:hAnsi="Times New Roman" w:cs="Times New Roman"/>
          <w:sz w:val="28"/>
          <w:szCs w:val="28"/>
        </w:rPr>
        <w:t xml:space="preserve">. Далее инспектором в отношении </w:t>
      </w:r>
      <w:r w:rsidR="0098597C">
        <w:rPr>
          <w:rFonts w:ascii="Times New Roman" w:hAnsi="Times New Roman" w:cs="Times New Roman"/>
          <w:sz w:val="28"/>
          <w:szCs w:val="28"/>
        </w:rPr>
        <w:t>Гаджиев</w:t>
      </w:r>
      <w:r w:rsidR="00B2568D">
        <w:rPr>
          <w:rFonts w:ascii="Times New Roman" w:hAnsi="Times New Roman" w:cs="Times New Roman"/>
          <w:sz w:val="28"/>
          <w:szCs w:val="28"/>
        </w:rPr>
        <w:t>а</w:t>
      </w:r>
      <w:r w:rsidR="0098597C">
        <w:rPr>
          <w:rFonts w:ascii="Times New Roman" w:hAnsi="Times New Roman" w:cs="Times New Roman"/>
          <w:sz w:val="28"/>
          <w:szCs w:val="28"/>
        </w:rPr>
        <w:t xml:space="preserve"> Б.Р</w:t>
      </w:r>
      <w:r w:rsidRPr="00433ECE">
        <w:rPr>
          <w:rFonts w:ascii="Times New Roman" w:hAnsi="Times New Roman" w:cs="Times New Roman"/>
          <w:sz w:val="28"/>
          <w:szCs w:val="28"/>
        </w:rPr>
        <w:t>. был составлен протокол по ч. 1 ст. 12.26 КоАП РФ;</w:t>
      </w:r>
    </w:p>
    <w:p w:rsidR="006D7AD1" w:rsidRPr="00433ECE" w:rsidP="00433ECE"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</w:t>
      </w:r>
      <w:r w:rsidR="00BF1EF1">
        <w:rPr>
          <w:rFonts w:ascii="Times New Roman" w:hAnsi="Times New Roman" w:cs="Times New Roman"/>
          <w:sz w:val="28"/>
          <w:szCs w:val="28"/>
        </w:rPr>
        <w:t>водительского удостоверения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7AD1" w:rsidRPr="00433ECE" w:rsidP="00433ECE"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справкой по ОСК;</w:t>
      </w:r>
    </w:p>
    <w:p w:rsidR="00433ECE" w:rsidP="00433ECE"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3ECE">
        <w:rPr>
          <w:rFonts w:ascii="Times New Roman" w:hAnsi="Times New Roman" w:cs="Times New Roman"/>
          <w:sz w:val="28"/>
          <w:szCs w:val="28"/>
        </w:rPr>
        <w:t>- справкой, согласно котор</w:t>
      </w:r>
      <w:r w:rsidR="00085710">
        <w:rPr>
          <w:rFonts w:ascii="Times New Roman" w:hAnsi="Times New Roman" w:cs="Times New Roman"/>
          <w:sz w:val="28"/>
          <w:szCs w:val="28"/>
        </w:rPr>
        <w:t>ой</w:t>
      </w:r>
      <w:r w:rsidRPr="00433ECE">
        <w:rPr>
          <w:rFonts w:ascii="Times New Roman" w:hAnsi="Times New Roman" w:cs="Times New Roman"/>
          <w:sz w:val="28"/>
          <w:szCs w:val="28"/>
        </w:rPr>
        <w:t xml:space="preserve"> </w:t>
      </w:r>
      <w:r w:rsidR="0098597C">
        <w:rPr>
          <w:rFonts w:ascii="Times New Roman" w:hAnsi="Times New Roman" w:cs="Times New Roman"/>
          <w:sz w:val="28"/>
          <w:szCs w:val="28"/>
        </w:rPr>
        <w:t>Гаджиев Б.Р</w:t>
      </w:r>
      <w:r w:rsidRPr="00433ECE">
        <w:rPr>
          <w:rFonts w:ascii="Times New Roman" w:hAnsi="Times New Roman" w:cs="Times New Roman"/>
          <w:sz w:val="28"/>
          <w:szCs w:val="28"/>
        </w:rPr>
        <w:t>. к уголовной ответственности по ст. ст. 264, 264.1 УК РФ не привлекался;</w:t>
      </w:r>
    </w:p>
    <w:p w:rsidR="00E02FDF" w:rsidP="00433EC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ECE">
        <w:rPr>
          <w:rFonts w:ascii="Times New Roman" w:hAnsi="Times New Roman" w:cs="Times New Roman"/>
          <w:sz w:val="28"/>
          <w:szCs w:val="28"/>
        </w:rPr>
        <w:t xml:space="preserve">- </w:t>
      </w:r>
      <w:r w:rsidR="00085710">
        <w:rPr>
          <w:rFonts w:ascii="Times New Roman" w:hAnsi="Times New Roman" w:cs="Times New Roman"/>
          <w:sz w:val="28"/>
          <w:szCs w:val="28"/>
        </w:rPr>
        <w:t>реестром правонарушений</w:t>
      </w:r>
      <w:r w:rsidRPr="00433ECE">
        <w:rPr>
          <w:rFonts w:ascii="Times New Roman" w:hAnsi="Times New Roman" w:cs="Times New Roman"/>
          <w:sz w:val="28"/>
          <w:szCs w:val="28"/>
        </w:rPr>
        <w:t>;</w:t>
      </w:r>
    </w:p>
    <w:p w:rsidR="00BF1EF1" w:rsidRPr="00433ECE" w:rsidP="00433EC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постановления № 18810086220002389622 от 07.10.2023 о привлечении Гаджиева Б.Р к административной ответственности за совершение </w:t>
      </w:r>
      <w:r>
        <w:rPr>
          <w:rFonts w:ascii="Times New Roman" w:hAnsi="Times New Roman" w:cs="Times New Roman"/>
          <w:sz w:val="28"/>
          <w:szCs w:val="28"/>
        </w:rPr>
        <w:t>административного правонарушения, предусмотренного ч. 1 ст. 12.37 КоАП РФ;</w:t>
      </w:r>
    </w:p>
    <w:p w:rsidR="00E02FDF" w:rsidRPr="00433ECE" w:rsidP="00433ECE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433ECE">
        <w:rPr>
          <w:sz w:val="28"/>
          <w:szCs w:val="28"/>
        </w:rPr>
        <w:t xml:space="preserve">- видеофиксацией процессуальных действий, проводившихся с применением видеозаписи в отношении </w:t>
      </w:r>
      <w:r w:rsidR="0098597C">
        <w:rPr>
          <w:sz w:val="28"/>
          <w:szCs w:val="28"/>
        </w:rPr>
        <w:t>Гаджиева Б.Р</w:t>
      </w:r>
      <w:r w:rsidRPr="00433ECE">
        <w:rPr>
          <w:sz w:val="28"/>
          <w:szCs w:val="28"/>
        </w:rPr>
        <w:t>.</w:t>
      </w:r>
      <w:r w:rsidRPr="00433ECE" w:rsidR="002F211C">
        <w:rPr>
          <w:sz w:val="28"/>
          <w:szCs w:val="28"/>
        </w:rPr>
        <w:t xml:space="preserve">, согласно которой </w:t>
      </w:r>
      <w:r w:rsidR="0098597C">
        <w:rPr>
          <w:sz w:val="28"/>
          <w:szCs w:val="28"/>
        </w:rPr>
        <w:t>Гаджиев Б.Р</w:t>
      </w:r>
      <w:r w:rsidRPr="00433ECE" w:rsidR="002F211C">
        <w:rPr>
          <w:sz w:val="28"/>
          <w:szCs w:val="28"/>
        </w:rPr>
        <w:t xml:space="preserve">. </w:t>
      </w:r>
      <w:r w:rsidR="00085710">
        <w:rPr>
          <w:sz w:val="28"/>
          <w:szCs w:val="28"/>
        </w:rPr>
        <w:t xml:space="preserve">отказался пройти </w:t>
      </w:r>
      <w:r w:rsidRPr="00433ECE" w:rsidR="003E0457">
        <w:rPr>
          <w:sz w:val="28"/>
          <w:szCs w:val="28"/>
        </w:rPr>
        <w:t>медицинское освидетельствование на состояние опьянения. Основанием для направления его на медицинско</w:t>
      </w:r>
      <w:r w:rsidR="00085710">
        <w:rPr>
          <w:sz w:val="28"/>
          <w:szCs w:val="28"/>
        </w:rPr>
        <w:t xml:space="preserve">е освидетельствование </w:t>
      </w:r>
      <w:r w:rsidR="00BF1EF1">
        <w:rPr>
          <w:sz w:val="28"/>
          <w:szCs w:val="28"/>
        </w:rPr>
        <w:t>послужило</w:t>
      </w:r>
      <w:r w:rsidRPr="00433ECE" w:rsidR="00BF1EF1">
        <w:rPr>
          <w:sz w:val="28"/>
          <w:szCs w:val="28"/>
        </w:rPr>
        <w:t xml:space="preserve"> </w:t>
      </w:r>
      <w:r w:rsidR="00BF1EF1">
        <w:rPr>
          <w:sz w:val="28"/>
          <w:szCs w:val="28"/>
        </w:rPr>
        <w:t>наличие достаточных оснований полагать, что водитель транспортного средства находится в состоянии опьянения, и отрицательного результата освидетельствования на состояние алкогольного опьянения</w:t>
      </w:r>
      <w:r w:rsidRPr="00433ECE" w:rsidR="003E0457">
        <w:rPr>
          <w:sz w:val="28"/>
          <w:szCs w:val="28"/>
        </w:rPr>
        <w:t xml:space="preserve">, на что </w:t>
      </w:r>
      <w:r w:rsidR="0098597C">
        <w:rPr>
          <w:sz w:val="28"/>
          <w:szCs w:val="28"/>
        </w:rPr>
        <w:t>Гаджиев Б.Р</w:t>
      </w:r>
      <w:r w:rsidRPr="00433ECE" w:rsidR="003E0457">
        <w:rPr>
          <w:sz w:val="28"/>
          <w:szCs w:val="28"/>
        </w:rPr>
        <w:t>. ответил отказом</w:t>
      </w:r>
      <w:r w:rsidR="00B45583">
        <w:rPr>
          <w:sz w:val="28"/>
          <w:szCs w:val="28"/>
        </w:rPr>
        <w:t>.</w:t>
      </w:r>
      <w:r w:rsidRPr="00433ECE" w:rsidR="002F211C">
        <w:rPr>
          <w:sz w:val="28"/>
          <w:szCs w:val="28"/>
        </w:rPr>
        <w:t xml:space="preserve"> </w:t>
      </w:r>
    </w:p>
    <w:p w:rsidR="00E02FDF" w:rsidRPr="00433ECE" w:rsidP="00433EC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ECE">
        <w:rPr>
          <w:rFonts w:ascii="Times New Roman" w:hAnsi="Times New Roman" w:cs="Times New Roman"/>
          <w:sz w:val="28"/>
          <w:szCs w:val="28"/>
        </w:rPr>
        <w:t>Пункт 2.3.2 Правил дорожного движения обязывает водителя транспортного средства проходить по требованию сотрудников полиции освидетельствование на состояние опьянения. Работ</w:t>
      </w:r>
      <w:r w:rsidRPr="00433ECE">
        <w:rPr>
          <w:rFonts w:ascii="Times New Roman" w:hAnsi="Times New Roman" w:cs="Times New Roman"/>
          <w:sz w:val="28"/>
          <w:szCs w:val="28"/>
        </w:rPr>
        <w:t xml:space="preserve">ники полиции в соответствии со ст. 13 Закона «О полиции» имеют право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</w:t>
      </w:r>
      <w:r w:rsidRPr="00433ECE">
        <w:rPr>
          <w:rFonts w:ascii="Times New Roman" w:hAnsi="Times New Roman" w:cs="Times New Roman"/>
          <w:sz w:val="28"/>
          <w:szCs w:val="28"/>
        </w:rPr>
        <w:t>если результат освидетельствования необходим для подтверждения,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дела об административном правонарушени</w:t>
      </w:r>
      <w:r w:rsidRPr="00433ECE">
        <w:rPr>
          <w:rFonts w:ascii="Times New Roman" w:hAnsi="Times New Roman" w:cs="Times New Roman"/>
          <w:sz w:val="28"/>
          <w:szCs w:val="28"/>
        </w:rPr>
        <w:t>и, а также проводить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E02FDF" w:rsidRPr="00433ECE" w:rsidP="00433EC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ECE">
        <w:rPr>
          <w:rFonts w:ascii="Times New Roman" w:hAnsi="Times New Roman" w:cs="Times New Roman"/>
          <w:sz w:val="28"/>
          <w:szCs w:val="28"/>
        </w:rPr>
        <w:t xml:space="preserve">Невыполнение законного требования сотрудника </w:t>
      </w:r>
      <w:r w:rsidRPr="00433ECE" w:rsidR="00B473A9">
        <w:rPr>
          <w:rFonts w:ascii="Times New Roman" w:hAnsi="Times New Roman" w:cs="Times New Roman"/>
          <w:sz w:val="28"/>
          <w:szCs w:val="28"/>
        </w:rPr>
        <w:t xml:space="preserve">Госавтоинспекции </w:t>
      </w:r>
      <w:r w:rsidRPr="00433ECE">
        <w:rPr>
          <w:rFonts w:ascii="Times New Roman" w:hAnsi="Times New Roman" w:cs="Times New Roman"/>
          <w:sz w:val="28"/>
          <w:szCs w:val="28"/>
        </w:rPr>
        <w:t xml:space="preserve">о прохождении медицинского освидетельствования на </w:t>
      </w:r>
      <w:r w:rsidRPr="00433ECE">
        <w:rPr>
          <w:rFonts w:ascii="Times New Roman" w:hAnsi="Times New Roman" w:cs="Times New Roman"/>
          <w:sz w:val="28"/>
          <w:szCs w:val="28"/>
        </w:rPr>
        <w:t>состояние опьянения представляет собой оконченное административное правонарушение.</w:t>
      </w:r>
    </w:p>
    <w:p w:rsidR="00E02FDF" w:rsidRPr="00433ECE" w:rsidP="00433EC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ECE">
        <w:rPr>
          <w:rFonts w:ascii="Times New Roman" w:hAnsi="Times New Roman" w:cs="Times New Roman"/>
          <w:sz w:val="28"/>
          <w:szCs w:val="28"/>
        </w:rPr>
        <w:t>В соответствии с ч. 2, ч. 6 ст. 25.7 КоАП РФ, в случаях, предусмотренных </w:t>
      </w:r>
      <w:hyperlink r:id="rId5" w:anchor="dst102447" w:history="1">
        <w:r w:rsidRPr="00433ECE">
          <w:rPr>
            <w:rFonts w:ascii="Times New Roman" w:hAnsi="Times New Roman" w:cs="Times New Roman"/>
            <w:sz w:val="28"/>
            <w:szCs w:val="28"/>
          </w:rPr>
          <w:t>главой 27</w:t>
        </w:r>
      </w:hyperlink>
      <w:r w:rsidRPr="00433ECE">
        <w:rPr>
          <w:rFonts w:ascii="Times New Roman" w:hAnsi="Times New Roman" w:cs="Times New Roman"/>
          <w:sz w:val="28"/>
          <w:szCs w:val="28"/>
        </w:rPr>
        <w:t> и </w:t>
      </w:r>
      <w:hyperlink r:id="rId6" w:anchor="dst1120" w:history="1">
        <w:r w:rsidRPr="00433ECE">
          <w:rPr>
            <w:rFonts w:ascii="Times New Roman" w:hAnsi="Times New Roman" w:cs="Times New Roman"/>
            <w:sz w:val="28"/>
            <w:szCs w:val="28"/>
          </w:rPr>
          <w:t>статьей 28.1.1</w:t>
        </w:r>
      </w:hyperlink>
      <w:r w:rsidRPr="00433ECE">
        <w:rPr>
          <w:rFonts w:ascii="Times New Roman" w:hAnsi="Times New Roman" w:cs="Times New Roman"/>
          <w:sz w:val="28"/>
          <w:szCs w:val="28"/>
        </w:rPr>
        <w:t xml:space="preserve"> настоящего Кодекса, обязательно присутствие понятых или применение видеозаписи. </w:t>
      </w:r>
    </w:p>
    <w:p w:rsidR="00E02FDF" w:rsidRPr="00433ECE" w:rsidP="00433EC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ECE">
        <w:rPr>
          <w:rFonts w:ascii="Times New Roman" w:hAnsi="Times New Roman" w:cs="Times New Roman"/>
          <w:sz w:val="28"/>
          <w:szCs w:val="28"/>
        </w:rPr>
        <w:t xml:space="preserve">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</w:t>
      </w:r>
      <w:r w:rsidRPr="00433ECE">
        <w:rPr>
          <w:rFonts w:ascii="Times New Roman" w:hAnsi="Times New Roman" w:cs="Times New Roman"/>
          <w:sz w:val="28"/>
          <w:szCs w:val="28"/>
        </w:rPr>
        <w:t xml:space="preserve">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</w:t>
      </w:r>
      <w:r w:rsidRPr="00433ECE">
        <w:rPr>
          <w:rFonts w:ascii="Times New Roman" w:hAnsi="Times New Roman" w:cs="Times New Roman"/>
          <w:sz w:val="28"/>
          <w:szCs w:val="28"/>
        </w:rPr>
        <w:t>протоколу либо акту освидетельствования на состояние алкогольного опьянения.</w:t>
      </w:r>
    </w:p>
    <w:p w:rsidR="00167584" w:rsidRPr="00433ECE" w:rsidP="00433EC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ECE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для фиксации совершения процессуальных действий, проводимых в отношении </w:t>
      </w:r>
      <w:r w:rsidR="0098597C">
        <w:rPr>
          <w:rFonts w:ascii="Times New Roman" w:hAnsi="Times New Roman" w:cs="Times New Roman"/>
          <w:sz w:val="28"/>
          <w:szCs w:val="28"/>
        </w:rPr>
        <w:t>Гаджиев</w:t>
      </w:r>
      <w:r w:rsidR="00BF1EF1">
        <w:rPr>
          <w:rFonts w:ascii="Times New Roman" w:hAnsi="Times New Roman" w:cs="Times New Roman"/>
          <w:sz w:val="28"/>
          <w:szCs w:val="28"/>
        </w:rPr>
        <w:t>а</w:t>
      </w:r>
      <w:r w:rsidR="0098597C">
        <w:rPr>
          <w:rFonts w:ascii="Times New Roman" w:hAnsi="Times New Roman" w:cs="Times New Roman"/>
          <w:sz w:val="28"/>
          <w:szCs w:val="28"/>
        </w:rPr>
        <w:t xml:space="preserve"> Б.Р</w:t>
      </w:r>
      <w:r w:rsidRPr="00433ECE" w:rsidR="00EE2A72">
        <w:rPr>
          <w:rFonts w:ascii="Times New Roman" w:hAnsi="Times New Roman" w:cs="Times New Roman"/>
          <w:sz w:val="28"/>
          <w:szCs w:val="28"/>
        </w:rPr>
        <w:t>.</w:t>
      </w:r>
      <w:r w:rsidRPr="00433ECE" w:rsidR="008A7F57">
        <w:rPr>
          <w:rFonts w:ascii="Times New Roman" w:hAnsi="Times New Roman" w:cs="Times New Roman"/>
          <w:sz w:val="28"/>
          <w:szCs w:val="28"/>
        </w:rPr>
        <w:t xml:space="preserve"> </w:t>
      </w:r>
      <w:r w:rsidRPr="00433ECE">
        <w:rPr>
          <w:rFonts w:ascii="Times New Roman" w:hAnsi="Times New Roman" w:cs="Times New Roman"/>
          <w:sz w:val="28"/>
          <w:szCs w:val="28"/>
        </w:rPr>
        <w:t xml:space="preserve"> инспектором ДПС применена видеозапись.</w:t>
      </w:r>
    </w:p>
    <w:p w:rsidR="00167584" w:rsidRPr="00433ECE" w:rsidP="00433EC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ECE">
        <w:rPr>
          <w:rFonts w:ascii="Times New Roman" w:hAnsi="Times New Roman" w:cs="Times New Roman"/>
          <w:sz w:val="28"/>
          <w:szCs w:val="28"/>
        </w:rPr>
        <w:t>Так из видеозап</w:t>
      </w:r>
      <w:r w:rsidRPr="00433ECE">
        <w:rPr>
          <w:rFonts w:ascii="Times New Roman" w:hAnsi="Times New Roman" w:cs="Times New Roman"/>
          <w:sz w:val="28"/>
          <w:szCs w:val="28"/>
        </w:rPr>
        <w:t xml:space="preserve">иси следует, что </w:t>
      </w:r>
      <w:r w:rsidR="0098597C">
        <w:rPr>
          <w:rFonts w:ascii="Times New Roman" w:hAnsi="Times New Roman" w:cs="Times New Roman"/>
          <w:sz w:val="28"/>
          <w:szCs w:val="28"/>
        </w:rPr>
        <w:t>Гаджиев Б.Р</w:t>
      </w:r>
      <w:r w:rsidRPr="00433ECE" w:rsidR="00EE2A72">
        <w:rPr>
          <w:rFonts w:ascii="Times New Roman" w:hAnsi="Times New Roman" w:cs="Times New Roman"/>
          <w:sz w:val="28"/>
          <w:szCs w:val="28"/>
        </w:rPr>
        <w:t>.</w:t>
      </w:r>
      <w:r w:rsidRPr="00433ECE" w:rsidR="008A7F57">
        <w:rPr>
          <w:rFonts w:ascii="Times New Roman" w:hAnsi="Times New Roman" w:cs="Times New Roman"/>
          <w:sz w:val="28"/>
          <w:szCs w:val="28"/>
        </w:rPr>
        <w:t xml:space="preserve"> </w:t>
      </w:r>
      <w:r w:rsidRPr="00433ECE">
        <w:rPr>
          <w:rFonts w:ascii="Times New Roman" w:hAnsi="Times New Roman" w:cs="Times New Roman"/>
          <w:sz w:val="28"/>
          <w:szCs w:val="28"/>
        </w:rPr>
        <w:t xml:space="preserve"> при выявленных, внешних признаках опьянения, </w:t>
      </w:r>
      <w:r w:rsidR="00BF1EF1">
        <w:rPr>
          <w:rFonts w:ascii="Times New Roman" w:hAnsi="Times New Roman" w:cs="Times New Roman"/>
          <w:sz w:val="28"/>
          <w:szCs w:val="28"/>
        </w:rPr>
        <w:t>согласился</w:t>
      </w:r>
      <w:r w:rsidR="00E0416A">
        <w:rPr>
          <w:rFonts w:ascii="Times New Roman" w:hAnsi="Times New Roman" w:cs="Times New Roman"/>
          <w:sz w:val="28"/>
          <w:szCs w:val="28"/>
        </w:rPr>
        <w:t xml:space="preserve"> пройти</w:t>
      </w:r>
      <w:r w:rsidRPr="00433ECE" w:rsidR="00CD430A">
        <w:rPr>
          <w:rFonts w:ascii="Times New Roman" w:hAnsi="Times New Roman" w:cs="Times New Roman"/>
          <w:sz w:val="28"/>
          <w:szCs w:val="28"/>
        </w:rPr>
        <w:t xml:space="preserve"> освидетельствовани</w:t>
      </w:r>
      <w:r w:rsidRPr="00433ECE" w:rsidR="00CA13F9">
        <w:rPr>
          <w:rFonts w:ascii="Times New Roman" w:hAnsi="Times New Roman" w:cs="Times New Roman"/>
          <w:sz w:val="28"/>
          <w:szCs w:val="28"/>
        </w:rPr>
        <w:t>е</w:t>
      </w:r>
      <w:r w:rsidRPr="00433ECE" w:rsidR="00CD430A">
        <w:rPr>
          <w:rFonts w:ascii="Times New Roman" w:hAnsi="Times New Roman" w:cs="Times New Roman"/>
          <w:sz w:val="28"/>
          <w:szCs w:val="28"/>
        </w:rPr>
        <w:t xml:space="preserve"> на состояние алкогольного опьянения </w:t>
      </w:r>
      <w:r w:rsidR="006C530D">
        <w:rPr>
          <w:rFonts w:ascii="Times New Roman" w:hAnsi="Times New Roman" w:cs="Times New Roman"/>
          <w:sz w:val="28"/>
          <w:szCs w:val="28"/>
        </w:rPr>
        <w:t>на месте</w:t>
      </w:r>
      <w:r w:rsidR="00884B1A">
        <w:rPr>
          <w:rFonts w:ascii="Times New Roman" w:hAnsi="Times New Roman" w:cs="Times New Roman"/>
          <w:sz w:val="28"/>
          <w:szCs w:val="28"/>
        </w:rPr>
        <w:t>,</w:t>
      </w:r>
      <w:r w:rsidR="00BF1EF1">
        <w:rPr>
          <w:rFonts w:ascii="Times New Roman" w:hAnsi="Times New Roman" w:cs="Times New Roman"/>
          <w:sz w:val="28"/>
          <w:szCs w:val="28"/>
        </w:rPr>
        <w:t xml:space="preserve"> по результатам освидетельствования состояние алкогольного опьянения не установлено,</w:t>
      </w:r>
      <w:r w:rsidR="00884B1A">
        <w:rPr>
          <w:rFonts w:ascii="Times New Roman" w:hAnsi="Times New Roman" w:cs="Times New Roman"/>
          <w:sz w:val="28"/>
          <w:szCs w:val="28"/>
        </w:rPr>
        <w:t xml:space="preserve"> </w:t>
      </w:r>
      <w:r w:rsidR="00E0416A">
        <w:rPr>
          <w:rFonts w:ascii="Times New Roman" w:hAnsi="Times New Roman" w:cs="Times New Roman"/>
          <w:sz w:val="28"/>
          <w:szCs w:val="28"/>
        </w:rPr>
        <w:t>после чего</w:t>
      </w:r>
      <w:r w:rsidRPr="00433ECE" w:rsidR="00880EE0">
        <w:rPr>
          <w:rFonts w:ascii="Times New Roman" w:hAnsi="Times New Roman" w:cs="Times New Roman"/>
          <w:sz w:val="28"/>
          <w:szCs w:val="28"/>
        </w:rPr>
        <w:t xml:space="preserve"> </w:t>
      </w:r>
      <w:r w:rsidR="0098597C">
        <w:rPr>
          <w:rFonts w:ascii="Times New Roman" w:hAnsi="Times New Roman" w:cs="Times New Roman"/>
          <w:sz w:val="28"/>
          <w:szCs w:val="28"/>
        </w:rPr>
        <w:t>Гаджиев</w:t>
      </w:r>
      <w:r w:rsidR="00BF1EF1">
        <w:rPr>
          <w:rFonts w:ascii="Times New Roman" w:hAnsi="Times New Roman" w:cs="Times New Roman"/>
          <w:sz w:val="28"/>
          <w:szCs w:val="28"/>
        </w:rPr>
        <w:t>у</w:t>
      </w:r>
      <w:r w:rsidR="0098597C">
        <w:rPr>
          <w:rFonts w:ascii="Times New Roman" w:hAnsi="Times New Roman" w:cs="Times New Roman"/>
          <w:sz w:val="28"/>
          <w:szCs w:val="28"/>
        </w:rPr>
        <w:t xml:space="preserve"> Б.Р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33ECE" w:rsidR="00880EE0">
        <w:rPr>
          <w:rFonts w:ascii="Times New Roman" w:hAnsi="Times New Roman" w:cs="Times New Roman"/>
          <w:sz w:val="28"/>
          <w:szCs w:val="28"/>
        </w:rPr>
        <w:t xml:space="preserve"> было предложено пройти медицинское освидетельствование на состояние опьянения. Основанием для направления </w:t>
      </w:r>
      <w:r w:rsidRPr="00433ECE" w:rsidR="003A667E">
        <w:rPr>
          <w:rFonts w:ascii="Times New Roman" w:hAnsi="Times New Roman" w:cs="Times New Roman"/>
          <w:sz w:val="28"/>
          <w:szCs w:val="28"/>
        </w:rPr>
        <w:t>его</w:t>
      </w:r>
      <w:r w:rsidRPr="00433ECE" w:rsidR="00880EE0">
        <w:rPr>
          <w:rFonts w:ascii="Times New Roman" w:hAnsi="Times New Roman" w:cs="Times New Roman"/>
          <w:sz w:val="28"/>
          <w:szCs w:val="28"/>
        </w:rPr>
        <w:t xml:space="preserve"> на медицинско</w:t>
      </w:r>
      <w:r w:rsidR="006C530D">
        <w:rPr>
          <w:rFonts w:ascii="Times New Roman" w:hAnsi="Times New Roman" w:cs="Times New Roman"/>
          <w:sz w:val="28"/>
          <w:szCs w:val="28"/>
        </w:rPr>
        <w:t xml:space="preserve">е освидетельствование, </w:t>
      </w:r>
      <w:r w:rsidR="00BF1EF1">
        <w:rPr>
          <w:rFonts w:ascii="Times New Roman" w:hAnsi="Times New Roman" w:cs="Times New Roman"/>
          <w:sz w:val="28"/>
          <w:szCs w:val="28"/>
        </w:rPr>
        <w:t>послужило</w:t>
      </w:r>
      <w:r w:rsidRPr="00433ECE" w:rsidR="00BF1EF1">
        <w:rPr>
          <w:rFonts w:ascii="Times New Roman" w:hAnsi="Times New Roman" w:cs="Times New Roman"/>
          <w:sz w:val="28"/>
          <w:szCs w:val="28"/>
        </w:rPr>
        <w:t xml:space="preserve"> </w:t>
      </w:r>
      <w:r w:rsidR="00BF1EF1">
        <w:rPr>
          <w:rFonts w:ascii="Times New Roman" w:hAnsi="Times New Roman" w:cs="Times New Roman"/>
          <w:sz w:val="28"/>
          <w:szCs w:val="28"/>
        </w:rPr>
        <w:t xml:space="preserve">наличие достаточных оснований полагать, что водитель транспортного средства находится в состоянии опьянения, и </w:t>
      </w:r>
      <w:r w:rsidR="00BF1EF1">
        <w:rPr>
          <w:rFonts w:ascii="Times New Roman" w:hAnsi="Times New Roman" w:cs="Times New Roman"/>
          <w:sz w:val="28"/>
          <w:szCs w:val="28"/>
        </w:rPr>
        <w:t>отрицательного результата освидетельствования на состояние алкогольного опьянения</w:t>
      </w:r>
      <w:r w:rsidRPr="00433ECE" w:rsidR="00880EE0">
        <w:rPr>
          <w:rFonts w:ascii="Times New Roman" w:hAnsi="Times New Roman" w:cs="Times New Roman"/>
          <w:sz w:val="28"/>
          <w:szCs w:val="28"/>
        </w:rPr>
        <w:t xml:space="preserve">, </w:t>
      </w:r>
      <w:r w:rsidRPr="00433ECE" w:rsidR="003A667E">
        <w:rPr>
          <w:rFonts w:ascii="Times New Roman" w:hAnsi="Times New Roman" w:cs="Times New Roman"/>
          <w:sz w:val="28"/>
          <w:szCs w:val="28"/>
        </w:rPr>
        <w:t xml:space="preserve">на что </w:t>
      </w:r>
      <w:r w:rsidR="0098597C">
        <w:rPr>
          <w:rFonts w:ascii="Times New Roman" w:hAnsi="Times New Roman" w:cs="Times New Roman"/>
          <w:sz w:val="28"/>
          <w:szCs w:val="28"/>
        </w:rPr>
        <w:t>Гаджиев Б.Р</w:t>
      </w:r>
      <w:r w:rsidRPr="00433ECE" w:rsidR="00EE2A72">
        <w:rPr>
          <w:rFonts w:ascii="Times New Roman" w:hAnsi="Times New Roman" w:cs="Times New Roman"/>
          <w:sz w:val="28"/>
          <w:szCs w:val="28"/>
        </w:rPr>
        <w:t>.</w:t>
      </w:r>
      <w:r w:rsidRPr="00433ECE" w:rsidR="003A667E">
        <w:rPr>
          <w:rFonts w:ascii="Times New Roman" w:hAnsi="Times New Roman" w:cs="Times New Roman"/>
          <w:sz w:val="28"/>
          <w:szCs w:val="28"/>
        </w:rPr>
        <w:t xml:space="preserve"> ответил отказом.</w:t>
      </w:r>
    </w:p>
    <w:p w:rsidR="00167584" w:rsidRPr="00433ECE" w:rsidP="00433EC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ECE">
        <w:rPr>
          <w:rFonts w:ascii="Times New Roman" w:hAnsi="Times New Roman" w:cs="Times New Roman"/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</w:t>
      </w:r>
      <w:r w:rsidRPr="00433ECE">
        <w:rPr>
          <w:rFonts w:ascii="Times New Roman" w:hAnsi="Times New Roman" w:cs="Times New Roman"/>
          <w:sz w:val="28"/>
          <w:szCs w:val="28"/>
        </w:rPr>
        <w:t>ти. Существенных недостатков, влекущих невозможность использования в качестве доказательств, материалы дела не содержат.</w:t>
      </w:r>
    </w:p>
    <w:p w:rsidR="00167584" w:rsidRPr="00433ECE" w:rsidP="00433EC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ECE">
        <w:rPr>
          <w:rFonts w:ascii="Times New Roman" w:hAnsi="Times New Roman" w:cs="Times New Roman"/>
          <w:sz w:val="28"/>
          <w:szCs w:val="28"/>
        </w:rPr>
        <w:t xml:space="preserve">Мировой судья, изучив и оценив все доказательства по делу в их совокупности, квалифицирует действия </w:t>
      </w:r>
      <w:r w:rsidR="0098597C">
        <w:rPr>
          <w:rFonts w:ascii="Times New Roman" w:hAnsi="Times New Roman" w:cs="Times New Roman"/>
          <w:sz w:val="28"/>
          <w:szCs w:val="28"/>
        </w:rPr>
        <w:t>Гаджиев Б.Р</w:t>
      </w:r>
      <w:r w:rsidRPr="00433ECE" w:rsidR="00EE2A72">
        <w:rPr>
          <w:rFonts w:ascii="Times New Roman" w:hAnsi="Times New Roman" w:cs="Times New Roman"/>
          <w:sz w:val="28"/>
          <w:szCs w:val="28"/>
        </w:rPr>
        <w:t>.</w:t>
      </w:r>
      <w:r w:rsidRPr="00433ECE" w:rsidR="008A7F57">
        <w:rPr>
          <w:rFonts w:ascii="Times New Roman" w:hAnsi="Times New Roman" w:cs="Times New Roman"/>
          <w:sz w:val="28"/>
          <w:szCs w:val="28"/>
        </w:rPr>
        <w:t xml:space="preserve"> </w:t>
      </w:r>
      <w:r w:rsidRPr="00433ECE" w:rsidR="0035349F">
        <w:rPr>
          <w:rFonts w:ascii="Times New Roman" w:hAnsi="Times New Roman" w:cs="Times New Roman"/>
          <w:sz w:val="28"/>
          <w:szCs w:val="28"/>
        </w:rPr>
        <w:t xml:space="preserve"> </w:t>
      </w:r>
      <w:r w:rsidRPr="00433ECE">
        <w:rPr>
          <w:rFonts w:ascii="Times New Roman" w:hAnsi="Times New Roman" w:cs="Times New Roman"/>
          <w:sz w:val="28"/>
          <w:szCs w:val="28"/>
        </w:rPr>
        <w:t xml:space="preserve">по ч. 1 ст. 12.26 КоАП РФ, </w:t>
      </w:r>
      <w:r w:rsidR="007811C0">
        <w:rPr>
          <w:rFonts w:ascii="Times New Roman" w:hAnsi="Times New Roman" w:cs="Times New Roman"/>
          <w:sz w:val="28"/>
          <w:szCs w:val="28"/>
        </w:rPr>
        <w:t>как н</w:t>
      </w:r>
      <w:r w:rsidRPr="00433ECE">
        <w:rPr>
          <w:rFonts w:ascii="Times New Roman" w:hAnsi="Times New Roman" w:cs="Times New Roman"/>
          <w:sz w:val="28"/>
          <w:szCs w:val="28"/>
        </w:rPr>
        <w:t>евыполнение водителем законного требования сотрудника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</w:t>
      </w:r>
      <w:r w:rsidRPr="00433ECE">
        <w:rPr>
          <w:rFonts w:ascii="Times New Roman" w:hAnsi="Times New Roman" w:cs="Times New Roman"/>
          <w:sz w:val="28"/>
          <w:szCs w:val="28"/>
        </w:rPr>
        <w:t>о деяния.</w:t>
      </w:r>
    </w:p>
    <w:p w:rsidR="00167584" w:rsidRPr="00433ECE" w:rsidP="00433EC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ECE">
        <w:rPr>
          <w:rFonts w:ascii="Times New Roman" w:hAnsi="Times New Roman" w:cs="Times New Roman"/>
          <w:sz w:val="28"/>
          <w:szCs w:val="28"/>
        </w:rPr>
        <w:t>Из материалов дела следует, что на момент оформления протокола об отстранении от управления транспортным средством, оформления акта освидетельствования на состояние алкогольного опьянения и иных материалов дела, ни у должностных лиц – инспекторов</w:t>
      </w:r>
      <w:r w:rsidRPr="00433ECE">
        <w:rPr>
          <w:rFonts w:ascii="Times New Roman" w:hAnsi="Times New Roman" w:cs="Times New Roman"/>
          <w:sz w:val="28"/>
          <w:szCs w:val="28"/>
        </w:rPr>
        <w:t xml:space="preserve"> ДПС, ни у лица, привлекаемого к административной ответственности, не имелось замечаний по поводу совершаемых процессуальных действий.</w:t>
      </w:r>
    </w:p>
    <w:p w:rsidR="00167584" w:rsidRPr="00433ECE" w:rsidP="00433EC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ECE">
        <w:rPr>
          <w:rFonts w:ascii="Times New Roman" w:hAnsi="Times New Roman" w:cs="Times New Roman"/>
          <w:sz w:val="28"/>
          <w:szCs w:val="28"/>
        </w:rPr>
        <w:t xml:space="preserve">Все вышеперечисленные доказательства в совокупности свидетельствуют о виновности </w:t>
      </w:r>
      <w:r w:rsidR="0098597C">
        <w:rPr>
          <w:rFonts w:ascii="Times New Roman" w:hAnsi="Times New Roman" w:cs="Times New Roman"/>
          <w:sz w:val="28"/>
          <w:szCs w:val="28"/>
        </w:rPr>
        <w:t>Гаджиев</w:t>
      </w:r>
      <w:r w:rsidR="00BF1EF1">
        <w:rPr>
          <w:rFonts w:ascii="Times New Roman" w:hAnsi="Times New Roman" w:cs="Times New Roman"/>
          <w:sz w:val="28"/>
          <w:szCs w:val="28"/>
        </w:rPr>
        <w:t>а</w:t>
      </w:r>
      <w:r w:rsidR="0098597C">
        <w:rPr>
          <w:rFonts w:ascii="Times New Roman" w:hAnsi="Times New Roman" w:cs="Times New Roman"/>
          <w:sz w:val="28"/>
          <w:szCs w:val="28"/>
        </w:rPr>
        <w:t xml:space="preserve"> Б.Р</w:t>
      </w:r>
      <w:r w:rsidRPr="00433ECE" w:rsidR="00EE2A72">
        <w:rPr>
          <w:rFonts w:ascii="Times New Roman" w:hAnsi="Times New Roman" w:cs="Times New Roman"/>
          <w:sz w:val="28"/>
          <w:szCs w:val="28"/>
        </w:rPr>
        <w:t>.</w:t>
      </w:r>
      <w:r w:rsidRPr="00433ECE" w:rsidR="00886C62">
        <w:rPr>
          <w:rFonts w:ascii="Times New Roman" w:hAnsi="Times New Roman" w:cs="Times New Roman"/>
          <w:sz w:val="28"/>
          <w:szCs w:val="28"/>
        </w:rPr>
        <w:t xml:space="preserve"> </w:t>
      </w:r>
      <w:r w:rsidRPr="00433ECE">
        <w:rPr>
          <w:rFonts w:ascii="Times New Roman" w:hAnsi="Times New Roman" w:cs="Times New Roman"/>
          <w:sz w:val="28"/>
          <w:szCs w:val="28"/>
        </w:rPr>
        <w:t xml:space="preserve">в совершении </w:t>
      </w:r>
      <w:r w:rsidRPr="00433ECE">
        <w:rPr>
          <w:rFonts w:ascii="Times New Roman" w:hAnsi="Times New Roman" w:cs="Times New Roman"/>
          <w:sz w:val="28"/>
          <w:szCs w:val="28"/>
        </w:rPr>
        <w:t>административного правонарушения, предусмотренного ч. 1 ст. 12.26 КоАП РФ, собраны в строгом соответствии с законом и у мирового судьи нет законных оснований для признания их недопустимыми доказательствами.</w:t>
      </w:r>
    </w:p>
    <w:p w:rsidR="00167584" w:rsidRPr="00433ECE" w:rsidP="00433EC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33ECE">
        <w:rPr>
          <w:rFonts w:ascii="Times New Roman" w:hAnsi="Times New Roman" w:cs="Times New Roman"/>
          <w:sz w:val="28"/>
          <w:szCs w:val="28"/>
        </w:rPr>
        <w:t>При назначении наказания судья учитывает характер</w:t>
      </w:r>
      <w:r w:rsidRPr="00433ECE">
        <w:rPr>
          <w:rFonts w:ascii="Times New Roman" w:hAnsi="Times New Roman" w:cs="Times New Roman"/>
          <w:sz w:val="28"/>
          <w:szCs w:val="28"/>
        </w:rPr>
        <w:t xml:space="preserve"> совершенного административного правонарушения, личность </w:t>
      </w:r>
      <w:r w:rsidR="0098597C">
        <w:rPr>
          <w:rFonts w:ascii="Times New Roman" w:hAnsi="Times New Roman" w:cs="Times New Roman"/>
          <w:sz w:val="28"/>
          <w:szCs w:val="28"/>
        </w:rPr>
        <w:t>Гаджиев Б.Р</w:t>
      </w:r>
      <w:r w:rsidRPr="00433ECE" w:rsidR="00EE2A72">
        <w:rPr>
          <w:rFonts w:ascii="Times New Roman" w:hAnsi="Times New Roman" w:cs="Times New Roman"/>
          <w:sz w:val="28"/>
          <w:szCs w:val="28"/>
        </w:rPr>
        <w:t>.</w:t>
      </w:r>
      <w:r w:rsidRPr="00433ECE">
        <w:rPr>
          <w:rFonts w:ascii="Times New Roman" w:hAnsi="Times New Roman" w:cs="Times New Roman"/>
          <w:sz w:val="28"/>
          <w:szCs w:val="28"/>
          <w:lang w:eastAsia="ar-SA"/>
        </w:rPr>
        <w:t>, его имущественное положение, что он совершил грубое нарушение порядка пользования правом управления транспортными средствами.</w:t>
      </w:r>
    </w:p>
    <w:p w:rsidR="00167584" w:rsidRPr="00433ECE" w:rsidP="00433EC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ECE">
        <w:rPr>
          <w:rFonts w:ascii="Times New Roman" w:eastAsia="Calibri" w:hAnsi="Times New Roman" w:cs="Times New Roman"/>
          <w:sz w:val="28"/>
          <w:szCs w:val="28"/>
        </w:rPr>
        <w:t xml:space="preserve">Обстоятельств, смягчающих административную ответственность </w:t>
      </w:r>
      <w:r w:rsidRPr="00433ECE">
        <w:rPr>
          <w:rFonts w:ascii="Times New Roman" w:eastAsia="Calibri" w:hAnsi="Times New Roman" w:cs="Times New Roman"/>
          <w:sz w:val="28"/>
          <w:szCs w:val="28"/>
        </w:rPr>
        <w:t>в соответствии со ст. 4.2 Кодекса Российской Федерации об административных правонарушениях, судья не усматривает.</w:t>
      </w:r>
    </w:p>
    <w:p w:rsidR="00167584" w:rsidRPr="00433ECE" w:rsidP="00433EC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ECE">
        <w:rPr>
          <w:rFonts w:ascii="Times New Roman" w:hAnsi="Times New Roman" w:cs="Times New Roman"/>
          <w:sz w:val="28"/>
          <w:szCs w:val="28"/>
        </w:rPr>
        <w:t>Обстоятельств</w:t>
      </w:r>
      <w:r w:rsidRPr="00433ECE" w:rsidR="005910CD">
        <w:rPr>
          <w:rFonts w:ascii="Times New Roman" w:hAnsi="Times New Roman" w:cs="Times New Roman"/>
          <w:sz w:val="28"/>
          <w:szCs w:val="28"/>
        </w:rPr>
        <w:t>, отягчающи</w:t>
      </w:r>
      <w:r w:rsidRPr="00433ECE">
        <w:rPr>
          <w:rFonts w:ascii="Times New Roman" w:hAnsi="Times New Roman" w:cs="Times New Roman"/>
          <w:sz w:val="28"/>
          <w:szCs w:val="28"/>
        </w:rPr>
        <w:t>х</w:t>
      </w:r>
      <w:r w:rsidRPr="00433ECE" w:rsidR="005910CD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</w:t>
      </w:r>
      <w:r w:rsidRPr="00433ECE">
        <w:rPr>
          <w:rFonts w:ascii="Times New Roman" w:hAnsi="Times New Roman" w:cs="Times New Roman"/>
          <w:sz w:val="28"/>
          <w:szCs w:val="28"/>
        </w:rPr>
        <w:t xml:space="preserve"> </w:t>
      </w:r>
      <w:r w:rsidRPr="00433ECE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4.3 Кодекса Российской Федерации об административных </w:t>
      </w:r>
      <w:r w:rsidRPr="00433ECE">
        <w:rPr>
          <w:rFonts w:ascii="Times New Roman" w:eastAsia="Calibri" w:hAnsi="Times New Roman" w:cs="Times New Roman"/>
          <w:sz w:val="28"/>
          <w:szCs w:val="28"/>
        </w:rPr>
        <w:t>правонарушениях, судья не усматривает.</w:t>
      </w:r>
    </w:p>
    <w:p w:rsidR="0039349B" w:rsidRPr="00433ECE" w:rsidP="00433EC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ECE">
        <w:rPr>
          <w:rFonts w:ascii="Times New Roman" w:hAnsi="Times New Roman" w:cs="Times New Roman"/>
          <w:sz w:val="28"/>
          <w:szCs w:val="28"/>
        </w:rPr>
        <w:t>С уч</w:t>
      </w:r>
      <w:r w:rsidRPr="00433ECE" w:rsidR="00A42F20">
        <w:rPr>
          <w:rFonts w:ascii="Times New Roman" w:hAnsi="Times New Roman" w:cs="Times New Roman"/>
          <w:sz w:val="28"/>
          <w:szCs w:val="28"/>
        </w:rPr>
        <w:t>е</w:t>
      </w:r>
      <w:r w:rsidRPr="00433ECE">
        <w:rPr>
          <w:rFonts w:ascii="Times New Roman" w:hAnsi="Times New Roman" w:cs="Times New Roman"/>
          <w:sz w:val="28"/>
          <w:szCs w:val="28"/>
        </w:rPr>
        <w:t>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CB1BC0" w:rsidRPr="00433ECE" w:rsidP="00433ECE">
      <w:pPr>
        <w:pStyle w:val="BodyTextIndent"/>
        <w:tabs>
          <w:tab w:val="left" w:pos="567"/>
        </w:tabs>
        <w:spacing w:after="0"/>
        <w:ind w:left="0" w:right="-2" w:firstLine="567"/>
        <w:jc w:val="both"/>
        <w:rPr>
          <w:sz w:val="28"/>
          <w:szCs w:val="28"/>
        </w:rPr>
      </w:pPr>
    </w:p>
    <w:p w:rsidR="0039349B" w:rsidRPr="00433ECE" w:rsidP="00433ECE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33ECE">
        <w:rPr>
          <w:bCs/>
          <w:sz w:val="28"/>
          <w:szCs w:val="28"/>
        </w:rPr>
        <w:t>ПОСТАНОВИЛ:</w:t>
      </w:r>
    </w:p>
    <w:p w:rsidR="00FA2CF3" w:rsidRPr="00433ECE" w:rsidP="00433ECE">
      <w:pPr>
        <w:pStyle w:val="BodyText2"/>
        <w:tabs>
          <w:tab w:val="left" w:pos="709"/>
        </w:tabs>
        <w:spacing w:after="0" w:line="240" w:lineRule="auto"/>
        <w:jc w:val="both"/>
        <w:rPr>
          <w:bCs/>
          <w:sz w:val="28"/>
          <w:szCs w:val="28"/>
        </w:rPr>
      </w:pPr>
    </w:p>
    <w:p w:rsidR="00167584" w:rsidRPr="00433ECE" w:rsidP="00433ECE">
      <w:pPr>
        <w:pStyle w:val="BodyText2"/>
        <w:tabs>
          <w:tab w:val="left" w:pos="709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33ECE" w:rsidR="00433ECE">
        <w:rPr>
          <w:sz w:val="28"/>
          <w:szCs w:val="28"/>
        </w:rPr>
        <w:t xml:space="preserve">ризнать </w:t>
      </w:r>
      <w:r w:rsidR="0098597C">
        <w:rPr>
          <w:color w:val="000000"/>
          <w:sz w:val="28"/>
          <w:szCs w:val="28"/>
          <w:lang w:bidi="ru-RU"/>
        </w:rPr>
        <w:t>Гаджиева Б</w:t>
      </w:r>
      <w:r>
        <w:rPr>
          <w:color w:val="000000"/>
          <w:sz w:val="28"/>
          <w:szCs w:val="28"/>
          <w:lang w:bidi="ru-RU"/>
        </w:rPr>
        <w:t>.Р.</w:t>
      </w:r>
      <w:r w:rsidRPr="00433ECE" w:rsidR="0098597C">
        <w:rPr>
          <w:sz w:val="28"/>
          <w:szCs w:val="28"/>
        </w:rPr>
        <w:t xml:space="preserve"> </w:t>
      </w:r>
      <w:r w:rsidRPr="00433ECE" w:rsidR="00433ECE">
        <w:rPr>
          <w:sz w:val="28"/>
          <w:szCs w:val="28"/>
        </w:rPr>
        <w:t>виновн</w:t>
      </w:r>
      <w:r w:rsidRPr="00433ECE" w:rsidR="00803239">
        <w:rPr>
          <w:sz w:val="28"/>
          <w:szCs w:val="28"/>
        </w:rPr>
        <w:t>ым</w:t>
      </w:r>
      <w:r w:rsidRPr="00433ECE" w:rsidR="00433ECE">
        <w:rPr>
          <w:sz w:val="28"/>
          <w:szCs w:val="28"/>
        </w:rPr>
        <w:t xml:space="preserve"> в совершении административного правонарушения, предусмотренного ч.</w:t>
      </w:r>
      <w:r w:rsidRPr="00433ECE" w:rsidR="008D5671">
        <w:rPr>
          <w:sz w:val="28"/>
          <w:szCs w:val="28"/>
        </w:rPr>
        <w:t xml:space="preserve"> </w:t>
      </w:r>
      <w:r w:rsidRPr="00433ECE" w:rsidR="00433ECE">
        <w:rPr>
          <w:sz w:val="28"/>
          <w:szCs w:val="28"/>
        </w:rPr>
        <w:t xml:space="preserve">1 ст. 12.26 Кодекса Российской Федерации об административных правонарушениях и назначить </w:t>
      </w:r>
      <w:r w:rsidRPr="00433ECE" w:rsidR="00803239">
        <w:rPr>
          <w:sz w:val="28"/>
          <w:szCs w:val="28"/>
        </w:rPr>
        <w:t>ему</w:t>
      </w:r>
      <w:r w:rsidRPr="00433ECE" w:rsidR="00433ECE">
        <w:rPr>
          <w:sz w:val="28"/>
          <w:szCs w:val="28"/>
        </w:rPr>
        <w:t xml:space="preserve"> наказание в виде административного штрафа в размере 30 000 (тридцат</w:t>
      </w:r>
      <w:r w:rsidR="00B2568D">
        <w:rPr>
          <w:sz w:val="28"/>
          <w:szCs w:val="28"/>
        </w:rPr>
        <w:t>и</w:t>
      </w:r>
      <w:r w:rsidRPr="00433ECE" w:rsidR="00433ECE">
        <w:rPr>
          <w:sz w:val="28"/>
          <w:szCs w:val="28"/>
        </w:rPr>
        <w:t xml:space="preserve"> тысяч) рублей с лишением права управления транспортными средствами сроком на 01 (один) год </w:t>
      </w:r>
      <w:r w:rsidRPr="00433ECE" w:rsidR="00097242">
        <w:rPr>
          <w:sz w:val="28"/>
          <w:szCs w:val="28"/>
        </w:rPr>
        <w:t>06</w:t>
      </w:r>
      <w:r w:rsidRPr="00433ECE" w:rsidR="00433ECE">
        <w:rPr>
          <w:sz w:val="28"/>
          <w:szCs w:val="28"/>
        </w:rPr>
        <w:t xml:space="preserve"> (</w:t>
      </w:r>
      <w:r w:rsidRPr="00433ECE" w:rsidR="00097242">
        <w:rPr>
          <w:sz w:val="28"/>
          <w:szCs w:val="28"/>
        </w:rPr>
        <w:t>шесть</w:t>
      </w:r>
      <w:r w:rsidRPr="00433ECE" w:rsidR="00433ECE">
        <w:rPr>
          <w:sz w:val="28"/>
          <w:szCs w:val="28"/>
        </w:rPr>
        <w:t>) месяцев.</w:t>
      </w:r>
    </w:p>
    <w:p w:rsidR="002F0A9B" w:rsidRPr="00864D3D" w:rsidP="002F0A9B">
      <w:pPr>
        <w:ind w:firstLine="709"/>
        <w:contextualSpacing/>
        <w:jc w:val="both"/>
        <w:rPr>
          <w:sz w:val="28"/>
          <w:szCs w:val="28"/>
        </w:rPr>
      </w:pPr>
      <w:r w:rsidRPr="00864D3D">
        <w:rPr>
          <w:sz w:val="28"/>
          <w:szCs w:val="28"/>
        </w:rPr>
        <w:t>Разъяснить, что штраф должен быть уплачен не позднее шестидесяти дней со дня вступления постановления в законную силу: получатель УФК по ХМАО-Югре (УМВД России но ХМАО-Югр</w:t>
      </w:r>
      <w:r w:rsidRPr="00864D3D">
        <w:rPr>
          <w:sz w:val="28"/>
          <w:szCs w:val="28"/>
        </w:rPr>
        <w:t xml:space="preserve">е) ИНН 8601010390 КПП 860101001 р/с </w:t>
      </w:r>
      <w:r w:rsidRPr="00864D3D">
        <w:rPr>
          <w:sz w:val="28"/>
          <w:szCs w:val="28"/>
        </w:rPr>
        <w:t xml:space="preserve">03100643000000018700 к/с 40102810245370000007, РКЦ Ханты-Мансийск г. Ханты-Мансийск, КБК 18811601123010001140 БИК 007162163 ОКТМО </w:t>
      </w:r>
      <w:r>
        <w:rPr>
          <w:sz w:val="28"/>
          <w:szCs w:val="28"/>
        </w:rPr>
        <w:t>71871000</w:t>
      </w:r>
      <w:r w:rsidR="00B45583">
        <w:rPr>
          <w:sz w:val="28"/>
          <w:szCs w:val="28"/>
        </w:rPr>
        <w:t>,</w:t>
      </w:r>
      <w:r w:rsidRPr="00864D3D">
        <w:rPr>
          <w:sz w:val="28"/>
          <w:szCs w:val="28"/>
        </w:rPr>
        <w:t xml:space="preserve">  УИН </w:t>
      </w:r>
      <w:r>
        <w:rPr>
          <w:sz w:val="28"/>
          <w:szCs w:val="28"/>
        </w:rPr>
        <w:t>***</w:t>
      </w:r>
      <w:r w:rsidRPr="00864D3D">
        <w:rPr>
          <w:sz w:val="28"/>
          <w:szCs w:val="28"/>
        </w:rPr>
        <w:t>.</w:t>
      </w:r>
    </w:p>
    <w:p w:rsidR="002F0A9B" w:rsidRPr="00A01BF5" w:rsidP="002F0A9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01BF5">
        <w:rPr>
          <w:sz w:val="28"/>
          <w:szCs w:val="28"/>
        </w:rPr>
        <w:t>В течение трех рабочих дней со дня вступления в закон</w:t>
      </w:r>
      <w:r w:rsidRPr="00A01BF5">
        <w:rPr>
          <w:sz w:val="28"/>
          <w:szCs w:val="28"/>
        </w:rPr>
        <w:t>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</w:t>
      </w:r>
      <w:r w:rsidRPr="00A01BF5">
        <w:rPr>
          <w:sz w:val="28"/>
          <w:szCs w:val="28"/>
        </w:rPr>
        <w:t>чае утраты указанных документов заявить об этом в указанный орган в тот же срок.</w:t>
      </w:r>
    </w:p>
    <w:p w:rsidR="002F0A9B" w:rsidRPr="00A01BF5" w:rsidP="002F0A9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01BF5">
        <w:rPr>
          <w:sz w:val="28"/>
          <w:szCs w:val="28"/>
        </w:rPr>
        <w:t>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</w:t>
      </w:r>
      <w:r w:rsidRPr="00A01BF5">
        <w:rPr>
          <w:sz w:val="28"/>
          <w:szCs w:val="28"/>
        </w:rPr>
        <w:t>ва начинается со дня сдачи лицом либо изъятия у него водительского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2F0A9B" w:rsidRPr="00A01BF5" w:rsidP="002F0A9B">
      <w:pPr>
        <w:ind w:firstLine="709"/>
        <w:contextualSpacing/>
        <w:jc w:val="both"/>
        <w:rPr>
          <w:sz w:val="28"/>
          <w:szCs w:val="28"/>
        </w:rPr>
      </w:pPr>
      <w:r w:rsidRPr="00A01BF5">
        <w:rPr>
          <w:iCs/>
          <w:sz w:val="28"/>
          <w:szCs w:val="28"/>
        </w:rPr>
        <w:t xml:space="preserve"> </w:t>
      </w:r>
      <w:r w:rsidRPr="00A01BF5">
        <w:rPr>
          <w:sz w:val="28"/>
          <w:szCs w:val="28"/>
        </w:rPr>
        <w:t>Постановление может быть обжаловано в Нефтеюганск</w:t>
      </w:r>
      <w:r w:rsidRPr="00A01BF5">
        <w:rPr>
          <w:sz w:val="28"/>
          <w:szCs w:val="28"/>
        </w:rPr>
        <w:t>ий районный суд ХМАО - 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2F0A9B" w:rsidRPr="00A01BF5" w:rsidP="002F0A9B">
      <w:pPr>
        <w:ind w:firstLine="709"/>
        <w:contextualSpacing/>
        <w:rPr>
          <w:iCs/>
          <w:sz w:val="28"/>
          <w:szCs w:val="28"/>
        </w:rPr>
      </w:pPr>
      <w:r w:rsidRPr="00A01BF5">
        <w:rPr>
          <w:iCs/>
          <w:sz w:val="28"/>
          <w:szCs w:val="28"/>
        </w:rPr>
        <w:t xml:space="preserve">                     </w:t>
      </w:r>
    </w:p>
    <w:p w:rsidR="002F0A9B" w:rsidP="002F0A9B">
      <w:pPr>
        <w:ind w:firstLine="709"/>
        <w:contextualSpacing/>
        <w:rPr>
          <w:iCs/>
          <w:sz w:val="28"/>
          <w:szCs w:val="28"/>
        </w:rPr>
      </w:pPr>
    </w:p>
    <w:p w:rsidR="002F0A9B" w:rsidP="002F0A9B">
      <w:pPr>
        <w:ind w:firstLine="709"/>
        <w:contextualSpacing/>
        <w:rPr>
          <w:iCs/>
          <w:sz w:val="28"/>
          <w:szCs w:val="28"/>
        </w:rPr>
      </w:pPr>
      <w:r w:rsidRPr="00A01BF5">
        <w:rPr>
          <w:iCs/>
          <w:sz w:val="28"/>
          <w:szCs w:val="28"/>
        </w:rPr>
        <w:t>Мировой судья:</w:t>
      </w:r>
      <w:r>
        <w:rPr>
          <w:iCs/>
          <w:sz w:val="28"/>
          <w:szCs w:val="28"/>
        </w:rPr>
        <w:t xml:space="preserve"> подпись</w:t>
      </w:r>
    </w:p>
    <w:p w:rsidR="002F0A9B" w:rsidP="002F0A9B">
      <w:pPr>
        <w:ind w:firstLine="709"/>
        <w:contextualSpacing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Копия </w:t>
      </w:r>
      <w:r>
        <w:rPr>
          <w:iCs/>
          <w:sz w:val="28"/>
          <w:szCs w:val="28"/>
        </w:rPr>
        <w:t>верна.</w:t>
      </w:r>
    </w:p>
    <w:p w:rsidR="002F0A9B" w:rsidRPr="00A01BF5" w:rsidP="002F0A9B">
      <w:pPr>
        <w:ind w:firstLine="709"/>
        <w:contextualSpacing/>
        <w:rPr>
          <w:iCs/>
          <w:sz w:val="28"/>
          <w:szCs w:val="28"/>
        </w:rPr>
      </w:pPr>
      <w:r>
        <w:rPr>
          <w:iCs/>
          <w:sz w:val="28"/>
          <w:szCs w:val="28"/>
        </w:rPr>
        <w:t>Мировой судья</w:t>
      </w:r>
      <w:r w:rsidRPr="00A01BF5">
        <w:rPr>
          <w:iCs/>
          <w:sz w:val="28"/>
          <w:szCs w:val="28"/>
        </w:rPr>
        <w:tab/>
        <w:t xml:space="preserve">      </w:t>
      </w:r>
      <w:r w:rsidRPr="00A01BF5"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 xml:space="preserve">                                  </w:t>
      </w:r>
      <w:r w:rsidRPr="00A01BF5">
        <w:rPr>
          <w:iCs/>
          <w:sz w:val="28"/>
          <w:szCs w:val="28"/>
        </w:rPr>
        <w:tab/>
        <w:t>С.Т.</w:t>
      </w:r>
      <w:r>
        <w:rPr>
          <w:iCs/>
          <w:sz w:val="28"/>
          <w:szCs w:val="28"/>
        </w:rPr>
        <w:t xml:space="preserve"> </w:t>
      </w:r>
      <w:r w:rsidRPr="00A01BF5">
        <w:rPr>
          <w:iCs/>
          <w:sz w:val="28"/>
          <w:szCs w:val="28"/>
        </w:rPr>
        <w:t>Биктимирова</w:t>
      </w:r>
    </w:p>
    <w:p w:rsidR="002F0A9B" w:rsidRPr="00A01BF5" w:rsidP="002F0A9B">
      <w:pPr>
        <w:ind w:firstLine="709"/>
        <w:contextualSpacing/>
        <w:jc w:val="both"/>
        <w:rPr>
          <w:iCs/>
          <w:sz w:val="28"/>
          <w:szCs w:val="28"/>
        </w:rPr>
      </w:pPr>
      <w:r w:rsidRPr="00A01BF5">
        <w:rPr>
          <w:iCs/>
          <w:sz w:val="28"/>
          <w:szCs w:val="28"/>
        </w:rPr>
        <w:t xml:space="preserve"> </w:t>
      </w:r>
    </w:p>
    <w:p w:rsidR="00167584" w:rsidRPr="00433ECE" w:rsidP="00433ECE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7584" w:rsidRPr="00433ECE" w:rsidP="00433ECE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6DB7" w:rsidRPr="00433ECE" w:rsidP="00433ECE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33ECE">
        <w:rPr>
          <w:sz w:val="28"/>
          <w:szCs w:val="28"/>
          <w:lang w:eastAsia="ar-SA"/>
        </w:rPr>
        <w:t xml:space="preserve"> </w:t>
      </w:r>
    </w:p>
    <w:sectPr w:rsidSect="00B2568D">
      <w:pgSz w:w="11906" w:h="16838"/>
      <w:pgMar w:top="851" w:right="851" w:bottom="851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9B"/>
    <w:rsid w:val="00005DB1"/>
    <w:rsid w:val="000338DD"/>
    <w:rsid w:val="00040A5D"/>
    <w:rsid w:val="00041617"/>
    <w:rsid w:val="000538A6"/>
    <w:rsid w:val="0007767F"/>
    <w:rsid w:val="00085710"/>
    <w:rsid w:val="0009190E"/>
    <w:rsid w:val="00097242"/>
    <w:rsid w:val="000A1E49"/>
    <w:rsid w:val="000A6858"/>
    <w:rsid w:val="000B6892"/>
    <w:rsid w:val="000C3312"/>
    <w:rsid w:val="000C4316"/>
    <w:rsid w:val="000C7461"/>
    <w:rsid w:val="000D4D8A"/>
    <w:rsid w:val="00102AAE"/>
    <w:rsid w:val="0013255A"/>
    <w:rsid w:val="00143B2F"/>
    <w:rsid w:val="00167584"/>
    <w:rsid w:val="00182CC5"/>
    <w:rsid w:val="001945A3"/>
    <w:rsid w:val="00194E19"/>
    <w:rsid w:val="00197F5A"/>
    <w:rsid w:val="001A0FF7"/>
    <w:rsid w:val="001B74E0"/>
    <w:rsid w:val="001D7502"/>
    <w:rsid w:val="002167F0"/>
    <w:rsid w:val="0022312E"/>
    <w:rsid w:val="00227D93"/>
    <w:rsid w:val="00252EA3"/>
    <w:rsid w:val="00260ECC"/>
    <w:rsid w:val="00272716"/>
    <w:rsid w:val="00272A7A"/>
    <w:rsid w:val="00287E73"/>
    <w:rsid w:val="002936EC"/>
    <w:rsid w:val="00295FD2"/>
    <w:rsid w:val="002968D0"/>
    <w:rsid w:val="002C296B"/>
    <w:rsid w:val="002F0A9B"/>
    <w:rsid w:val="002F211C"/>
    <w:rsid w:val="0031187C"/>
    <w:rsid w:val="00322E1D"/>
    <w:rsid w:val="00344D31"/>
    <w:rsid w:val="0035349F"/>
    <w:rsid w:val="00361272"/>
    <w:rsid w:val="003759EB"/>
    <w:rsid w:val="00376C3F"/>
    <w:rsid w:val="0039349B"/>
    <w:rsid w:val="003954B8"/>
    <w:rsid w:val="003A5B67"/>
    <w:rsid w:val="003A667E"/>
    <w:rsid w:val="003B0C90"/>
    <w:rsid w:val="003C38E0"/>
    <w:rsid w:val="003C5EA3"/>
    <w:rsid w:val="003C717A"/>
    <w:rsid w:val="003C7C10"/>
    <w:rsid w:val="003E0457"/>
    <w:rsid w:val="003E704A"/>
    <w:rsid w:val="00402A50"/>
    <w:rsid w:val="00433ECE"/>
    <w:rsid w:val="00435255"/>
    <w:rsid w:val="0044059D"/>
    <w:rsid w:val="004406B0"/>
    <w:rsid w:val="004416C4"/>
    <w:rsid w:val="004521D0"/>
    <w:rsid w:val="00477143"/>
    <w:rsid w:val="00481F25"/>
    <w:rsid w:val="004841A8"/>
    <w:rsid w:val="004849A8"/>
    <w:rsid w:val="004953BF"/>
    <w:rsid w:val="004A2AB8"/>
    <w:rsid w:val="004A3D7A"/>
    <w:rsid w:val="004A76D6"/>
    <w:rsid w:val="004B23AB"/>
    <w:rsid w:val="004B7AA7"/>
    <w:rsid w:val="004C58BB"/>
    <w:rsid w:val="004C7678"/>
    <w:rsid w:val="004E0EAE"/>
    <w:rsid w:val="005174D2"/>
    <w:rsid w:val="0052368D"/>
    <w:rsid w:val="00561173"/>
    <w:rsid w:val="00567E2A"/>
    <w:rsid w:val="00585025"/>
    <w:rsid w:val="005910CD"/>
    <w:rsid w:val="00593209"/>
    <w:rsid w:val="005A23B1"/>
    <w:rsid w:val="005A702E"/>
    <w:rsid w:val="005A7856"/>
    <w:rsid w:val="005E6804"/>
    <w:rsid w:val="00604EE5"/>
    <w:rsid w:val="00610C51"/>
    <w:rsid w:val="006151B5"/>
    <w:rsid w:val="006339E7"/>
    <w:rsid w:val="006548A4"/>
    <w:rsid w:val="00671013"/>
    <w:rsid w:val="0067343D"/>
    <w:rsid w:val="00687712"/>
    <w:rsid w:val="006C448C"/>
    <w:rsid w:val="006C530D"/>
    <w:rsid w:val="006D0770"/>
    <w:rsid w:val="006D1454"/>
    <w:rsid w:val="006D7AD1"/>
    <w:rsid w:val="006E2CCF"/>
    <w:rsid w:val="006F4913"/>
    <w:rsid w:val="006F65D0"/>
    <w:rsid w:val="0070419F"/>
    <w:rsid w:val="00705533"/>
    <w:rsid w:val="00712DB6"/>
    <w:rsid w:val="007228C4"/>
    <w:rsid w:val="00725763"/>
    <w:rsid w:val="00750EEE"/>
    <w:rsid w:val="00751219"/>
    <w:rsid w:val="0077111F"/>
    <w:rsid w:val="0077740A"/>
    <w:rsid w:val="007811C0"/>
    <w:rsid w:val="00781B34"/>
    <w:rsid w:val="00791EC6"/>
    <w:rsid w:val="007958F6"/>
    <w:rsid w:val="00796AF3"/>
    <w:rsid w:val="007B6EC0"/>
    <w:rsid w:val="007C7D4B"/>
    <w:rsid w:val="007D3BA1"/>
    <w:rsid w:val="007F3D1A"/>
    <w:rsid w:val="00803239"/>
    <w:rsid w:val="00805ED7"/>
    <w:rsid w:val="00827A26"/>
    <w:rsid w:val="00841462"/>
    <w:rsid w:val="008428F4"/>
    <w:rsid w:val="008510E7"/>
    <w:rsid w:val="008545BD"/>
    <w:rsid w:val="00864D3D"/>
    <w:rsid w:val="00866DB7"/>
    <w:rsid w:val="00880EE0"/>
    <w:rsid w:val="0088334C"/>
    <w:rsid w:val="00884B1A"/>
    <w:rsid w:val="00886C62"/>
    <w:rsid w:val="00891DAC"/>
    <w:rsid w:val="00894082"/>
    <w:rsid w:val="008A07CF"/>
    <w:rsid w:val="008A50BB"/>
    <w:rsid w:val="008A7F4F"/>
    <w:rsid w:val="008A7F57"/>
    <w:rsid w:val="008B74D1"/>
    <w:rsid w:val="008C336E"/>
    <w:rsid w:val="008C4B8F"/>
    <w:rsid w:val="008C660D"/>
    <w:rsid w:val="008D0CC8"/>
    <w:rsid w:val="008D5671"/>
    <w:rsid w:val="008D719D"/>
    <w:rsid w:val="008E2B3A"/>
    <w:rsid w:val="008E3D8C"/>
    <w:rsid w:val="008F3BEC"/>
    <w:rsid w:val="00905ED4"/>
    <w:rsid w:val="0090667D"/>
    <w:rsid w:val="009139E1"/>
    <w:rsid w:val="00921D41"/>
    <w:rsid w:val="00924EDC"/>
    <w:rsid w:val="009528EF"/>
    <w:rsid w:val="00966A67"/>
    <w:rsid w:val="0098597C"/>
    <w:rsid w:val="009877C0"/>
    <w:rsid w:val="00993997"/>
    <w:rsid w:val="009C3B2D"/>
    <w:rsid w:val="009C675E"/>
    <w:rsid w:val="009F04D3"/>
    <w:rsid w:val="00A01BF5"/>
    <w:rsid w:val="00A2614A"/>
    <w:rsid w:val="00A333E6"/>
    <w:rsid w:val="00A42F1C"/>
    <w:rsid w:val="00A42F20"/>
    <w:rsid w:val="00A47B58"/>
    <w:rsid w:val="00A47CDE"/>
    <w:rsid w:val="00A5012A"/>
    <w:rsid w:val="00A50D44"/>
    <w:rsid w:val="00A54618"/>
    <w:rsid w:val="00A732F2"/>
    <w:rsid w:val="00A83E71"/>
    <w:rsid w:val="00A8567C"/>
    <w:rsid w:val="00A9188F"/>
    <w:rsid w:val="00A921AA"/>
    <w:rsid w:val="00AB1BE3"/>
    <w:rsid w:val="00AB3BB2"/>
    <w:rsid w:val="00AC2110"/>
    <w:rsid w:val="00AE4E9B"/>
    <w:rsid w:val="00AF2408"/>
    <w:rsid w:val="00AF7098"/>
    <w:rsid w:val="00B00DD5"/>
    <w:rsid w:val="00B020CE"/>
    <w:rsid w:val="00B20EA1"/>
    <w:rsid w:val="00B24E90"/>
    <w:rsid w:val="00B2568D"/>
    <w:rsid w:val="00B4253C"/>
    <w:rsid w:val="00B45583"/>
    <w:rsid w:val="00B473A9"/>
    <w:rsid w:val="00B6023B"/>
    <w:rsid w:val="00B613B7"/>
    <w:rsid w:val="00B73F15"/>
    <w:rsid w:val="00B879DE"/>
    <w:rsid w:val="00BA1553"/>
    <w:rsid w:val="00BD13B1"/>
    <w:rsid w:val="00BF1EF1"/>
    <w:rsid w:val="00BF4E63"/>
    <w:rsid w:val="00BF7335"/>
    <w:rsid w:val="00C047D1"/>
    <w:rsid w:val="00C22DB2"/>
    <w:rsid w:val="00C300BF"/>
    <w:rsid w:val="00C353FD"/>
    <w:rsid w:val="00C46B7B"/>
    <w:rsid w:val="00C502B1"/>
    <w:rsid w:val="00C55AD6"/>
    <w:rsid w:val="00C8049B"/>
    <w:rsid w:val="00CA13F9"/>
    <w:rsid w:val="00CA61B9"/>
    <w:rsid w:val="00CB0290"/>
    <w:rsid w:val="00CB1BC0"/>
    <w:rsid w:val="00CB4E0C"/>
    <w:rsid w:val="00CC448F"/>
    <w:rsid w:val="00CC6A30"/>
    <w:rsid w:val="00CD430A"/>
    <w:rsid w:val="00CE5B3D"/>
    <w:rsid w:val="00D13E72"/>
    <w:rsid w:val="00D343A2"/>
    <w:rsid w:val="00D51E8E"/>
    <w:rsid w:val="00D5646E"/>
    <w:rsid w:val="00D864FC"/>
    <w:rsid w:val="00D92674"/>
    <w:rsid w:val="00D95949"/>
    <w:rsid w:val="00DB4674"/>
    <w:rsid w:val="00DB70AC"/>
    <w:rsid w:val="00DD182C"/>
    <w:rsid w:val="00DD6D2B"/>
    <w:rsid w:val="00DE7BCD"/>
    <w:rsid w:val="00E02FDF"/>
    <w:rsid w:val="00E0416A"/>
    <w:rsid w:val="00E07DE2"/>
    <w:rsid w:val="00E11534"/>
    <w:rsid w:val="00E276DB"/>
    <w:rsid w:val="00E56B44"/>
    <w:rsid w:val="00E65484"/>
    <w:rsid w:val="00E65790"/>
    <w:rsid w:val="00E67E52"/>
    <w:rsid w:val="00E92F78"/>
    <w:rsid w:val="00EB3025"/>
    <w:rsid w:val="00EB4DC0"/>
    <w:rsid w:val="00EC0FBE"/>
    <w:rsid w:val="00EE1A33"/>
    <w:rsid w:val="00EE2A72"/>
    <w:rsid w:val="00EE385F"/>
    <w:rsid w:val="00EF40DC"/>
    <w:rsid w:val="00F06C7C"/>
    <w:rsid w:val="00F168FB"/>
    <w:rsid w:val="00F20F7C"/>
    <w:rsid w:val="00F61F77"/>
    <w:rsid w:val="00F66F8B"/>
    <w:rsid w:val="00F67F01"/>
    <w:rsid w:val="00FA2CF3"/>
    <w:rsid w:val="00FC1A78"/>
    <w:rsid w:val="00FC7CC1"/>
    <w:rsid w:val="00FD335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8C90DD0-05BE-461D-9215-128EA257C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39349B"/>
    <w:pPr>
      <w:keepNext/>
      <w:tabs>
        <w:tab w:val="num" w:pos="432"/>
      </w:tabs>
      <w:suppressAutoHyphens/>
      <w:ind w:left="432" w:hanging="432"/>
      <w:outlineLvl w:val="0"/>
    </w:pPr>
    <w:rPr>
      <w:b/>
      <w:bCs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9349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BodyText">
    <w:name w:val="Body Text"/>
    <w:basedOn w:val="Normal"/>
    <w:link w:val="a"/>
    <w:rsid w:val="0039349B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3934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rsid w:val="0039349B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3934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rsid w:val="0039349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3934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934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D6D2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6D2B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4B7AA7"/>
    <w:pPr>
      <w:spacing w:after="0" w:line="240" w:lineRule="auto"/>
    </w:pPr>
  </w:style>
  <w:style w:type="character" w:customStyle="1" w:styleId="20">
    <w:name w:val="Основной текст (2)_"/>
    <w:basedOn w:val="DefaultParagraphFont"/>
    <w:link w:val="21"/>
    <w:rsid w:val="00AF240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AF2408"/>
    <w:pPr>
      <w:widowControl w:val="0"/>
      <w:shd w:val="clear" w:color="auto" w:fill="FFFFFF"/>
      <w:spacing w:after="540" w:line="274" w:lineRule="exact"/>
    </w:pPr>
    <w:rPr>
      <w:sz w:val="22"/>
      <w:szCs w:val="22"/>
      <w:lang w:eastAsia="en-US"/>
    </w:rPr>
  </w:style>
  <w:style w:type="paragraph" w:styleId="Header">
    <w:name w:val="header"/>
    <w:basedOn w:val="Normal"/>
    <w:link w:val="a2"/>
    <w:uiPriority w:val="99"/>
    <w:unhideWhenUsed/>
    <w:rsid w:val="00167584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675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167584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675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link w:val="10"/>
    <w:rsid w:val="00E92F78"/>
    <w:rPr>
      <w:spacing w:val="4"/>
      <w:shd w:val="clear" w:color="auto" w:fill="FFFFFF"/>
    </w:rPr>
  </w:style>
  <w:style w:type="paragraph" w:customStyle="1" w:styleId="10">
    <w:name w:val="Основной текст1"/>
    <w:basedOn w:val="Normal"/>
    <w:link w:val="a4"/>
    <w:rsid w:val="00E92F78"/>
    <w:pPr>
      <w:widowControl w:val="0"/>
      <w:shd w:val="clear" w:color="auto" w:fill="FFFFFF"/>
      <w:spacing w:after="420" w:line="0" w:lineRule="atLeast"/>
      <w:jc w:val="right"/>
    </w:pPr>
    <w:rPr>
      <w:rFonts w:asciiTheme="minorHAnsi" w:eastAsiaTheme="minorHAnsi" w:hAnsiTheme="minorHAnsi" w:cstheme="minorBidi"/>
      <w:spacing w:val="4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67bcfa750b6d764d14b126b1c74a5e413db11944/" TargetMode="External" /><Relationship Id="rId6" Type="http://schemas.openxmlformats.org/officeDocument/2006/relationships/hyperlink" Target="http://www.consultant.ru/document/cons_doc_LAW_34661/777b1cbcecd072d6956dfe3563ec84636919491c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DE2A3-F7E8-412C-86D4-DB6E7C5A5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